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DF" w:rsidRPr="009A276A" w:rsidRDefault="00556A7B" w:rsidP="00273FDF">
      <w:pPr>
        <w:spacing w:line="360" w:lineRule="auto"/>
        <w:ind w:right="-30"/>
        <w:jc w:val="left"/>
        <w:rPr>
          <w:rFonts w:asciiTheme="minorEastAsia" w:eastAsiaTheme="minorEastAsia" w:hAnsiTheme="minorEastAsia"/>
          <w:b/>
          <w:sz w:val="36"/>
          <w:szCs w:val="36"/>
        </w:rPr>
      </w:pPr>
      <w:bookmarkStart w:id="0" w:name="OLE_LINK1"/>
      <w:r>
        <w:rPr>
          <w:rFonts w:asciiTheme="minorEastAsia" w:eastAsiaTheme="minorEastAsia" w:hAnsiTheme="minorEastAsia" w:cs="굴림" w:hint="eastAsia"/>
          <w:b/>
          <w:sz w:val="36"/>
          <w:szCs w:val="36"/>
        </w:rPr>
        <w:t xml:space="preserve">이구스, 새로운 </w:t>
      </w:r>
      <w:r w:rsidR="00273FDF" w:rsidRPr="009A276A">
        <w:rPr>
          <w:rFonts w:asciiTheme="minorEastAsia" w:eastAsiaTheme="minorEastAsia" w:hAnsiTheme="minorEastAsia" w:cs="굴림" w:hint="eastAsia"/>
          <w:b/>
          <w:sz w:val="36"/>
          <w:szCs w:val="36"/>
        </w:rPr>
        <w:t>에너지체인</w:t>
      </w:r>
      <w:r>
        <w:rPr>
          <w:rFonts w:asciiTheme="minorEastAsia" w:eastAsiaTheme="minorEastAsia" w:hAnsiTheme="minorEastAsia" w:cs="굴림" w:hint="eastAsia"/>
          <w:b/>
          <w:sz w:val="36"/>
          <w:szCs w:val="36"/>
        </w:rPr>
        <w:t>으로 장거리 구동 어플리케이션에 솔루션 제공</w:t>
      </w:r>
    </w:p>
    <w:p w:rsidR="00273FDF" w:rsidRPr="009A276A" w:rsidRDefault="00273FDF" w:rsidP="00273FDF">
      <w:pPr>
        <w:spacing w:line="360" w:lineRule="auto"/>
        <w:ind w:right="-30"/>
        <w:rPr>
          <w:rFonts w:asciiTheme="minorEastAsia" w:eastAsiaTheme="minorEastAsia" w:hAnsiTheme="minorEastAsia"/>
          <w:b/>
          <w:sz w:val="24"/>
        </w:rPr>
      </w:pPr>
      <w:r w:rsidRPr="009A276A">
        <w:rPr>
          <w:rFonts w:asciiTheme="minorEastAsia" w:eastAsiaTheme="minorEastAsia" w:hAnsiTheme="minorEastAsia" w:cs="굴림" w:hint="eastAsia"/>
          <w:b/>
          <w:sz w:val="24"/>
        </w:rPr>
        <w:t>생산</w:t>
      </w:r>
      <w:r w:rsidR="003F4E5F">
        <w:rPr>
          <w:rFonts w:asciiTheme="minorEastAsia" w:eastAsiaTheme="minorEastAsia" w:hAnsiTheme="minorEastAsia" w:cs="굴림" w:hint="eastAsia"/>
          <w:b/>
          <w:sz w:val="24"/>
        </w:rPr>
        <w:t xml:space="preserve"> 현장에서 </w:t>
      </w:r>
      <w:r w:rsidRPr="009A276A">
        <w:rPr>
          <w:rFonts w:asciiTheme="minorEastAsia" w:eastAsiaTheme="minorEastAsia" w:hAnsiTheme="minorEastAsia" w:cs="굴림" w:hint="eastAsia"/>
          <w:b/>
          <w:sz w:val="24"/>
        </w:rPr>
        <w:t>에너지</w:t>
      </w:r>
      <w:r w:rsidR="003F4E5F">
        <w:rPr>
          <w:rFonts w:asciiTheme="minorEastAsia" w:eastAsiaTheme="minorEastAsia" w:hAnsiTheme="minorEastAsia" w:cs="굴림" w:hint="eastAsia"/>
          <w:b/>
          <w:sz w:val="24"/>
        </w:rPr>
        <w:t>와</w:t>
      </w:r>
      <w:r w:rsidRPr="009A276A">
        <w:rPr>
          <w:rFonts w:asciiTheme="minorEastAsia" w:eastAsiaTheme="minorEastAsia" w:hAnsiTheme="minorEastAsia"/>
          <w:b/>
          <w:sz w:val="24"/>
        </w:rPr>
        <w:t xml:space="preserve"> </w:t>
      </w:r>
      <w:r w:rsidRPr="009A276A">
        <w:rPr>
          <w:rFonts w:asciiTheme="minorEastAsia" w:eastAsiaTheme="minorEastAsia" w:hAnsiTheme="minorEastAsia" w:cs="굴림" w:hint="eastAsia"/>
          <w:b/>
          <w:sz w:val="24"/>
        </w:rPr>
        <w:t>데이터</w:t>
      </w:r>
      <w:r w:rsidR="003F4E5F">
        <w:rPr>
          <w:rFonts w:asciiTheme="minorEastAsia" w:eastAsiaTheme="minorEastAsia" w:hAnsiTheme="minorEastAsia" w:cs="굴림" w:hint="eastAsia"/>
          <w:b/>
          <w:sz w:val="24"/>
        </w:rPr>
        <w:t>의 안정적인</w:t>
      </w:r>
      <w:r w:rsidRPr="009A276A">
        <w:rPr>
          <w:rFonts w:asciiTheme="minorEastAsia" w:eastAsiaTheme="minorEastAsia" w:hAnsiTheme="minorEastAsia"/>
          <w:b/>
          <w:sz w:val="24"/>
        </w:rPr>
        <w:t xml:space="preserve"> </w:t>
      </w:r>
      <w:r w:rsidR="000E266F">
        <w:rPr>
          <w:rFonts w:asciiTheme="minorEastAsia" w:eastAsiaTheme="minorEastAsia" w:hAnsiTheme="minorEastAsia" w:cs="굴림" w:hint="eastAsia"/>
          <w:b/>
          <w:sz w:val="24"/>
        </w:rPr>
        <w:t>전송</w:t>
      </w:r>
      <w:r w:rsidRPr="009A276A">
        <w:rPr>
          <w:rFonts w:asciiTheme="minorEastAsia" w:eastAsiaTheme="minorEastAsia" w:hAnsiTheme="minorEastAsia" w:cs="굴림" w:hint="eastAsia"/>
          <w:b/>
          <w:sz w:val="24"/>
        </w:rPr>
        <w:t>을</w:t>
      </w:r>
      <w:r w:rsidRPr="009A276A">
        <w:rPr>
          <w:rFonts w:asciiTheme="minorEastAsia" w:eastAsiaTheme="minorEastAsia" w:hAnsiTheme="minorEastAsia"/>
          <w:b/>
          <w:sz w:val="24"/>
        </w:rPr>
        <w:t xml:space="preserve"> </w:t>
      </w:r>
      <w:r w:rsidRPr="009A276A">
        <w:rPr>
          <w:rFonts w:asciiTheme="minorEastAsia" w:eastAsiaTheme="minorEastAsia" w:hAnsiTheme="minorEastAsia" w:cs="굴림" w:hint="eastAsia"/>
          <w:b/>
          <w:sz w:val="24"/>
        </w:rPr>
        <w:t>보장하는</w:t>
      </w:r>
      <w:r w:rsidRPr="009A276A">
        <w:rPr>
          <w:rFonts w:asciiTheme="minorEastAsia" w:eastAsiaTheme="minorEastAsia" w:hAnsiTheme="minorEastAsia"/>
          <w:b/>
          <w:sz w:val="24"/>
        </w:rPr>
        <w:t xml:space="preserve"> </w:t>
      </w:r>
      <w:r w:rsidR="003F4E5F">
        <w:rPr>
          <w:rFonts w:asciiTheme="minorEastAsia" w:eastAsiaTheme="minorEastAsia" w:hAnsiTheme="minorEastAsia" w:hint="eastAsia"/>
          <w:b/>
          <w:sz w:val="24"/>
        </w:rPr>
        <w:t>이구스</w:t>
      </w:r>
      <w:r w:rsidRPr="009A276A">
        <w:rPr>
          <w:rFonts w:asciiTheme="minorEastAsia" w:eastAsiaTheme="minorEastAsia" w:hAnsiTheme="minorEastAsia" w:cs="굴림" w:hint="eastAsia"/>
          <w:b/>
          <w:sz w:val="24"/>
        </w:rPr>
        <w:t>의</w:t>
      </w:r>
      <w:r w:rsidRPr="009A276A">
        <w:rPr>
          <w:rFonts w:asciiTheme="minorEastAsia" w:eastAsiaTheme="minorEastAsia" w:hAnsiTheme="minorEastAsia"/>
          <w:b/>
          <w:sz w:val="24"/>
        </w:rPr>
        <w:t xml:space="preserve"> </w:t>
      </w:r>
      <w:r w:rsidRPr="009A276A">
        <w:rPr>
          <w:rFonts w:asciiTheme="minorEastAsia" w:eastAsiaTheme="minorEastAsia" w:hAnsiTheme="minorEastAsia" w:cs="굴림" w:hint="eastAsia"/>
          <w:b/>
          <w:sz w:val="24"/>
        </w:rPr>
        <w:t>플레인</w:t>
      </w:r>
      <w:r w:rsidRPr="009A276A">
        <w:rPr>
          <w:rFonts w:asciiTheme="minorEastAsia" w:eastAsiaTheme="minorEastAsia" w:hAnsiTheme="minorEastAsia"/>
          <w:b/>
          <w:sz w:val="24"/>
        </w:rPr>
        <w:t xml:space="preserve"> </w:t>
      </w:r>
      <w:r w:rsidRPr="009A276A">
        <w:rPr>
          <w:rFonts w:asciiTheme="minorEastAsia" w:eastAsiaTheme="minorEastAsia" w:hAnsiTheme="minorEastAsia" w:cs="굴림" w:hint="eastAsia"/>
          <w:b/>
          <w:sz w:val="24"/>
        </w:rPr>
        <w:t>체인</w:t>
      </w:r>
    </w:p>
    <w:p w:rsidR="00273FDF" w:rsidRPr="000E266F" w:rsidRDefault="00273FDF" w:rsidP="00273FDF">
      <w:pPr>
        <w:spacing w:line="360" w:lineRule="auto"/>
        <w:ind w:right="-30"/>
        <w:rPr>
          <w:rFonts w:asciiTheme="minorEastAsia" w:eastAsiaTheme="minorEastAsia" w:hAnsiTheme="minorEastAsia"/>
          <w:b/>
        </w:rPr>
      </w:pPr>
    </w:p>
    <w:p w:rsidR="00273FDF" w:rsidRPr="009A276A" w:rsidRDefault="00AC4B53" w:rsidP="00273FDF">
      <w:pPr>
        <w:spacing w:line="360" w:lineRule="auto"/>
        <w:rPr>
          <w:rFonts w:asciiTheme="minorEastAsia" w:eastAsiaTheme="minorEastAsia" w:hAnsiTheme="minorEastAsia"/>
          <w:b/>
        </w:rPr>
      </w:pPr>
      <w:r>
        <w:rPr>
          <w:rFonts w:asciiTheme="minorEastAsia" w:eastAsiaTheme="minorEastAsia" w:hAnsiTheme="minorEastAsia" w:cs="굴림" w:hint="eastAsia"/>
          <w:b/>
        </w:rPr>
        <w:t xml:space="preserve">4차 산업혁명의 물결 속에서 꾸준히 성장 중인 </w:t>
      </w:r>
      <w:r w:rsidR="000E266F">
        <w:rPr>
          <w:rFonts w:asciiTheme="minorEastAsia" w:eastAsiaTheme="minorEastAsia" w:hAnsiTheme="minorEastAsia" w:cs="굴림" w:hint="eastAsia"/>
          <w:b/>
        </w:rPr>
        <w:t>자동화 생산</w:t>
      </w:r>
      <w:r>
        <w:rPr>
          <w:rFonts w:asciiTheme="minorEastAsia" w:eastAsiaTheme="minorEastAsia" w:hAnsiTheme="minorEastAsia" w:cs="굴림" w:hint="eastAsia"/>
          <w:b/>
        </w:rPr>
        <w:t xml:space="preserve"> 공정은</w:t>
      </w:r>
      <w:r>
        <w:rPr>
          <w:rFonts w:asciiTheme="minorEastAsia" w:eastAsiaTheme="minorEastAsia" w:hAnsiTheme="minorEastAsia" w:hint="eastAsia"/>
          <w:b/>
        </w:rPr>
        <w:t xml:space="preserve"> </w:t>
      </w:r>
      <w:r w:rsidR="00C45329">
        <w:rPr>
          <w:rFonts w:asciiTheme="minorEastAsia" w:eastAsiaTheme="minorEastAsia" w:hAnsiTheme="minorEastAsia" w:hint="eastAsia"/>
          <w:b/>
        </w:rPr>
        <w:t xml:space="preserve">높은 신뢰도와 </w:t>
      </w:r>
      <w:r>
        <w:rPr>
          <w:rFonts w:asciiTheme="minorEastAsia" w:eastAsiaTheme="minorEastAsia" w:hAnsiTheme="minorEastAsia" w:hint="eastAsia"/>
          <w:b/>
        </w:rPr>
        <w:t xml:space="preserve">공간 절약이 가능한 </w:t>
      </w:r>
      <w:r w:rsidR="00273FDF" w:rsidRPr="009A276A">
        <w:rPr>
          <w:rFonts w:asciiTheme="minorEastAsia" w:eastAsiaTheme="minorEastAsia" w:hAnsiTheme="minorEastAsia" w:cs="굴림" w:hint="eastAsia"/>
          <w:b/>
        </w:rPr>
        <w:t>에너지</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공급</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솔루션을</w:t>
      </w:r>
      <w:r w:rsidR="00C45329">
        <w:rPr>
          <w:rFonts w:asciiTheme="minorEastAsia" w:eastAsiaTheme="minorEastAsia" w:hAnsiTheme="minorEastAsia" w:hint="eastAsia"/>
          <w:b/>
        </w:rPr>
        <w:t xml:space="preserve"> </w:t>
      </w:r>
      <w:r w:rsidR="008F1F2F">
        <w:rPr>
          <w:rFonts w:asciiTheme="minorEastAsia" w:eastAsiaTheme="minorEastAsia" w:hAnsiTheme="minorEastAsia" w:hint="eastAsia"/>
          <w:b/>
        </w:rPr>
        <w:t>필요로 하고</w:t>
      </w:r>
      <w:r w:rsidR="00273FDF" w:rsidRPr="009A276A">
        <w:rPr>
          <w:rFonts w:asciiTheme="minorEastAsia" w:eastAsiaTheme="minorEastAsia" w:hAnsiTheme="minorEastAsia"/>
          <w:b/>
        </w:rPr>
        <w:t xml:space="preserve"> </w:t>
      </w:r>
      <w:r w:rsidR="0065701B">
        <w:rPr>
          <w:rFonts w:asciiTheme="minorEastAsia" w:eastAsiaTheme="minorEastAsia" w:hAnsiTheme="minorEastAsia" w:cs="굴림" w:hint="eastAsia"/>
          <w:b/>
        </w:rPr>
        <w:t>있</w:t>
      </w:r>
      <w:r w:rsidR="00273FDF" w:rsidRPr="009A276A">
        <w:rPr>
          <w:rFonts w:asciiTheme="minorEastAsia" w:eastAsiaTheme="minorEastAsia" w:hAnsiTheme="minorEastAsia" w:cs="굴림" w:hint="eastAsia"/>
          <w:b/>
        </w:rPr>
        <w:t>다</w:t>
      </w:r>
      <w:r w:rsidR="00273FDF" w:rsidRPr="009A276A">
        <w:rPr>
          <w:rFonts w:asciiTheme="minorEastAsia" w:eastAsiaTheme="minorEastAsia" w:hAnsiTheme="minorEastAsia"/>
          <w:b/>
        </w:rPr>
        <w:t xml:space="preserve">. </w:t>
      </w:r>
      <w:r w:rsidR="0052010A">
        <w:rPr>
          <w:rFonts w:asciiTheme="minorEastAsia" w:eastAsiaTheme="minorEastAsia" w:hAnsiTheme="minorEastAsia" w:hint="eastAsia"/>
          <w:b/>
        </w:rPr>
        <w:t>이에 발 맞추어 이</w:t>
      </w:r>
      <w:r w:rsidR="008F1F2F">
        <w:rPr>
          <w:rFonts w:asciiTheme="minorEastAsia" w:eastAsiaTheme="minorEastAsia" w:hAnsiTheme="minorEastAsia" w:hint="eastAsia"/>
          <w:b/>
        </w:rPr>
        <w:t>구스</w:t>
      </w:r>
      <w:r w:rsidR="00273FDF" w:rsidRPr="009A276A">
        <w:rPr>
          <w:rFonts w:asciiTheme="minorEastAsia" w:eastAsiaTheme="minorEastAsia" w:hAnsiTheme="minorEastAsia" w:cs="굴림" w:hint="eastAsia"/>
          <w:b/>
        </w:rPr>
        <w:t>는</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긴</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이동</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거리</w:t>
      </w:r>
      <w:r w:rsidR="0052010A">
        <w:rPr>
          <w:rFonts w:asciiTheme="minorEastAsia" w:eastAsiaTheme="minorEastAsia" w:hAnsiTheme="minorEastAsia" w:cs="굴림" w:hint="eastAsia"/>
          <w:b/>
        </w:rPr>
        <w:t xml:space="preserve">와 </w:t>
      </w:r>
      <w:r w:rsidR="00273FDF" w:rsidRPr="009A276A">
        <w:rPr>
          <w:rFonts w:asciiTheme="minorEastAsia" w:eastAsiaTheme="minorEastAsia" w:hAnsiTheme="minorEastAsia" w:cs="굴림" w:hint="eastAsia"/>
          <w:b/>
        </w:rPr>
        <w:t>고속</w:t>
      </w:r>
      <w:r w:rsidR="008F1F2F">
        <w:rPr>
          <w:rFonts w:asciiTheme="minorEastAsia" w:eastAsiaTheme="minorEastAsia" w:hAnsiTheme="minorEastAsia" w:cs="굴림" w:hint="eastAsia"/>
          <w:b/>
        </w:rPr>
        <w:t xml:space="preserve"> 운동</w:t>
      </w:r>
      <w:r w:rsidR="00273FDF" w:rsidRPr="009A276A">
        <w:rPr>
          <w:rFonts w:asciiTheme="minorEastAsia" w:eastAsiaTheme="minorEastAsia" w:hAnsiTheme="minorEastAsia" w:cs="굴림" w:hint="eastAsia"/>
          <w:b/>
        </w:rPr>
        <w:t>에</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적합한</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혁신적인</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에너지체인</w:t>
      </w:r>
      <w:r w:rsidR="00685E66">
        <w:rPr>
          <w:rFonts w:asciiTheme="minorEastAsia" w:eastAsiaTheme="minorEastAsia" w:hAnsiTheme="minorEastAsia" w:hint="eastAsia"/>
          <w:b/>
        </w:rPr>
        <w:t>,</w:t>
      </w:r>
      <w:r w:rsidR="008F1F2F">
        <w:rPr>
          <w:rFonts w:asciiTheme="minorEastAsia" w:eastAsiaTheme="minorEastAsia" w:hAnsiTheme="minorEastAsia" w:hint="eastAsia"/>
          <w:b/>
        </w:rPr>
        <w:t xml:space="preserve"> </w:t>
      </w:r>
      <w:r w:rsidR="00685E66">
        <w:rPr>
          <w:rFonts w:asciiTheme="minorEastAsia" w:eastAsiaTheme="minorEastAsia" w:hAnsiTheme="minorEastAsia"/>
          <w:b/>
        </w:rPr>
        <w:t>‘</w:t>
      </w:r>
      <w:r w:rsidR="00273FDF" w:rsidRPr="009A276A">
        <w:rPr>
          <w:rFonts w:asciiTheme="minorEastAsia" w:eastAsiaTheme="minorEastAsia" w:hAnsiTheme="minorEastAsia" w:cs="굴림" w:hint="eastAsia"/>
          <w:b/>
        </w:rPr>
        <w:t>플레인</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체인</w:t>
      </w:r>
      <w:r w:rsidR="00685E66">
        <w:rPr>
          <w:rFonts w:asciiTheme="minorEastAsia" w:eastAsiaTheme="minorEastAsia" w:hAnsiTheme="minorEastAsia" w:cs="굴림"/>
          <w:b/>
        </w:rPr>
        <w:t>’</w:t>
      </w:r>
      <w:r w:rsidR="00273FDF" w:rsidRPr="009A276A">
        <w:rPr>
          <w:rFonts w:asciiTheme="minorEastAsia" w:eastAsiaTheme="minorEastAsia" w:hAnsiTheme="minorEastAsia" w:cs="굴림" w:hint="eastAsia"/>
          <w:b/>
        </w:rPr>
        <w:t>을</w:t>
      </w:r>
      <w:r w:rsidR="00273FDF" w:rsidRPr="009A276A">
        <w:rPr>
          <w:rFonts w:asciiTheme="minorEastAsia" w:eastAsiaTheme="minorEastAsia" w:hAnsiTheme="minorEastAsia"/>
          <w:b/>
        </w:rPr>
        <w:t xml:space="preserve"> </w:t>
      </w:r>
      <w:r w:rsidR="00470683">
        <w:rPr>
          <w:rFonts w:asciiTheme="minorEastAsia" w:eastAsiaTheme="minorEastAsia" w:hAnsiTheme="minorEastAsia" w:cs="굴림" w:hint="eastAsia"/>
          <w:b/>
        </w:rPr>
        <w:t>개발했다</w:t>
      </w:r>
      <w:r w:rsidR="00273FDF" w:rsidRPr="009A276A">
        <w:rPr>
          <w:rFonts w:asciiTheme="minorEastAsia" w:eastAsiaTheme="minorEastAsia" w:hAnsiTheme="minorEastAsia"/>
          <w:b/>
        </w:rPr>
        <w:t xml:space="preserve">. </w:t>
      </w:r>
      <w:r w:rsidR="0052010A">
        <w:rPr>
          <w:rFonts w:asciiTheme="minorEastAsia" w:eastAsiaTheme="minorEastAsia" w:hAnsiTheme="minorEastAsia" w:cs="굴림" w:hint="eastAsia"/>
          <w:b/>
        </w:rPr>
        <w:t>특수</w:t>
      </w:r>
      <w:r w:rsidR="00EF208A">
        <w:rPr>
          <w:rFonts w:asciiTheme="minorEastAsia" w:eastAsiaTheme="minorEastAsia" w:hAnsiTheme="minorEastAsia" w:cs="굴림" w:hint="eastAsia"/>
          <w:b/>
        </w:rPr>
        <w:t xml:space="preserve"> </w:t>
      </w:r>
      <w:r w:rsidR="00273FDF" w:rsidRPr="009A276A">
        <w:rPr>
          <w:rFonts w:asciiTheme="minorEastAsia" w:eastAsiaTheme="minorEastAsia" w:hAnsiTheme="minorEastAsia" w:cs="굴림" w:hint="eastAsia"/>
          <w:b/>
        </w:rPr>
        <w:t>설계된</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가이드</w:t>
      </w:r>
      <w:r w:rsidR="00273FDF" w:rsidRPr="009A276A">
        <w:rPr>
          <w:rFonts w:asciiTheme="minorEastAsia" w:eastAsiaTheme="minorEastAsia" w:hAnsiTheme="minorEastAsia"/>
          <w:b/>
        </w:rPr>
        <w:t xml:space="preserve"> </w:t>
      </w:r>
      <w:r w:rsidR="008F1F2F">
        <w:rPr>
          <w:rFonts w:asciiTheme="minorEastAsia" w:eastAsiaTheme="minorEastAsia" w:hAnsiTheme="minorEastAsia" w:cs="굴림" w:hint="eastAsia"/>
          <w:b/>
        </w:rPr>
        <w:t>트러</w:t>
      </w:r>
      <w:r w:rsidR="00273FDF" w:rsidRPr="009A276A">
        <w:rPr>
          <w:rFonts w:asciiTheme="minorEastAsia" w:eastAsiaTheme="minorEastAsia" w:hAnsiTheme="minorEastAsia" w:cs="굴림" w:hint="eastAsia"/>
          <w:b/>
        </w:rPr>
        <w:t>프의</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측면</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장착</w:t>
      </w:r>
      <w:r w:rsidR="0052010A">
        <w:rPr>
          <w:rFonts w:asciiTheme="minorEastAsia" w:eastAsiaTheme="minorEastAsia" w:hAnsiTheme="minorEastAsia" w:hint="eastAsia"/>
          <w:b/>
        </w:rPr>
        <w:t>을 지원</w:t>
      </w:r>
      <w:r w:rsidR="00685E66">
        <w:rPr>
          <w:rFonts w:asciiTheme="minorEastAsia" w:eastAsiaTheme="minorEastAsia" w:hAnsiTheme="minorEastAsia" w:cs="굴림" w:hint="eastAsia"/>
          <w:b/>
        </w:rPr>
        <w:t xml:space="preserve">하는 </w:t>
      </w:r>
      <w:r w:rsidR="0052010A">
        <w:rPr>
          <w:rFonts w:asciiTheme="minorEastAsia" w:eastAsiaTheme="minorEastAsia" w:hAnsiTheme="minorEastAsia" w:cs="굴림" w:hint="eastAsia"/>
          <w:b/>
        </w:rPr>
        <w:t>본</w:t>
      </w:r>
      <w:r w:rsidR="00685E66">
        <w:rPr>
          <w:rFonts w:asciiTheme="minorEastAsia" w:eastAsiaTheme="minorEastAsia" w:hAnsiTheme="minorEastAsia" w:cs="굴림" w:hint="eastAsia"/>
          <w:b/>
        </w:rPr>
        <w:t xml:space="preserve"> 솔루션</w:t>
      </w:r>
      <w:r w:rsidR="00273FDF" w:rsidRPr="009A276A">
        <w:rPr>
          <w:rFonts w:asciiTheme="minorEastAsia" w:eastAsiaTheme="minorEastAsia" w:hAnsiTheme="minorEastAsia" w:cs="굴림" w:hint="eastAsia"/>
          <w:b/>
        </w:rPr>
        <w:t>은</w:t>
      </w:r>
      <w:r w:rsidR="00273FDF" w:rsidRPr="009A276A">
        <w:rPr>
          <w:rFonts w:asciiTheme="minorEastAsia" w:eastAsiaTheme="minorEastAsia" w:hAnsiTheme="minorEastAsia"/>
          <w:b/>
        </w:rPr>
        <w:t xml:space="preserve"> </w:t>
      </w:r>
      <w:r w:rsidR="0052010A">
        <w:rPr>
          <w:rFonts w:asciiTheme="minorEastAsia" w:eastAsiaTheme="minorEastAsia" w:hAnsiTheme="minorEastAsia" w:cs="굴림" w:hint="eastAsia"/>
          <w:b/>
        </w:rPr>
        <w:t>소형일</w:t>
      </w:r>
      <w:r w:rsidR="00685E66">
        <w:rPr>
          <w:rFonts w:asciiTheme="minorEastAsia" w:eastAsiaTheme="minorEastAsia" w:hAnsiTheme="minorEastAsia" w:cs="굴림" w:hint="eastAsia"/>
          <w:b/>
        </w:rPr>
        <w:t>뿐 아니라 이중 안전 장치로 에</w:t>
      </w:r>
      <w:r w:rsidR="00273FDF" w:rsidRPr="009A276A">
        <w:rPr>
          <w:rFonts w:asciiTheme="minorEastAsia" w:eastAsiaTheme="minorEastAsia" w:hAnsiTheme="minorEastAsia" w:cs="굴림" w:hint="eastAsia"/>
          <w:b/>
        </w:rPr>
        <w:t>너지</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및</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데이터</w:t>
      </w:r>
      <w:r w:rsidR="006853C0">
        <w:rPr>
          <w:rFonts w:asciiTheme="minorEastAsia" w:eastAsiaTheme="minorEastAsia" w:hAnsiTheme="minorEastAsia" w:cs="굴림" w:hint="eastAsia"/>
          <w:b/>
        </w:rPr>
        <w:t>의</w:t>
      </w:r>
      <w:r w:rsidR="00273FDF" w:rsidRPr="009A276A">
        <w:rPr>
          <w:rFonts w:asciiTheme="minorEastAsia" w:eastAsiaTheme="minorEastAsia" w:hAnsiTheme="minorEastAsia"/>
          <w:b/>
        </w:rPr>
        <w:t xml:space="preserve"> </w:t>
      </w:r>
      <w:r w:rsidR="00685E66">
        <w:rPr>
          <w:rFonts w:asciiTheme="minorEastAsia" w:eastAsiaTheme="minorEastAsia" w:hAnsiTheme="minorEastAsia" w:hint="eastAsia"/>
          <w:b/>
        </w:rPr>
        <w:t xml:space="preserve">안전한 </w:t>
      </w:r>
      <w:r w:rsidR="00D85DA9">
        <w:rPr>
          <w:rFonts w:asciiTheme="minorEastAsia" w:eastAsiaTheme="minorEastAsia" w:hAnsiTheme="minorEastAsia" w:cs="굴림" w:hint="eastAsia"/>
          <w:b/>
        </w:rPr>
        <w:t>전달</w:t>
      </w:r>
      <w:r w:rsidR="00273FDF" w:rsidRPr="009A276A">
        <w:rPr>
          <w:rFonts w:asciiTheme="minorEastAsia" w:eastAsiaTheme="minorEastAsia" w:hAnsiTheme="minorEastAsia" w:cs="굴림" w:hint="eastAsia"/>
          <w:b/>
        </w:rPr>
        <w:t>을</w:t>
      </w:r>
      <w:r w:rsidR="00273FDF" w:rsidRPr="009A276A">
        <w:rPr>
          <w:rFonts w:asciiTheme="minorEastAsia" w:eastAsiaTheme="minorEastAsia" w:hAnsiTheme="minorEastAsia"/>
          <w:b/>
        </w:rPr>
        <w:t xml:space="preserve"> </w:t>
      </w:r>
      <w:r w:rsidR="0065701B">
        <w:rPr>
          <w:rFonts w:asciiTheme="minorEastAsia" w:eastAsiaTheme="minorEastAsia" w:hAnsiTheme="minorEastAsia" w:cs="굴림" w:hint="eastAsia"/>
          <w:b/>
        </w:rPr>
        <w:t>보장한</w:t>
      </w:r>
      <w:r w:rsidR="00273FDF" w:rsidRPr="009A276A">
        <w:rPr>
          <w:rFonts w:asciiTheme="minorEastAsia" w:eastAsiaTheme="minorEastAsia" w:hAnsiTheme="minorEastAsia" w:cs="굴림" w:hint="eastAsia"/>
          <w:b/>
        </w:rPr>
        <w:t>다</w:t>
      </w:r>
      <w:r w:rsidR="00273FDF" w:rsidRPr="009A276A">
        <w:rPr>
          <w:rFonts w:asciiTheme="minorEastAsia" w:eastAsiaTheme="minorEastAsia" w:hAnsiTheme="minorEastAsia"/>
          <w:b/>
        </w:rPr>
        <w:t>.</w:t>
      </w:r>
    </w:p>
    <w:p w:rsidR="00273FDF" w:rsidRPr="0065701B" w:rsidRDefault="00273FDF" w:rsidP="00273FDF">
      <w:pPr>
        <w:spacing w:line="360" w:lineRule="auto"/>
        <w:rPr>
          <w:rFonts w:asciiTheme="minorEastAsia" w:eastAsiaTheme="minorEastAsia" w:hAnsiTheme="minorEastAsia"/>
          <w:b/>
        </w:rPr>
      </w:pPr>
    </w:p>
    <w:p w:rsidR="00AC7AAC" w:rsidRDefault="00470683" w:rsidP="00273FDF">
      <w:pPr>
        <w:spacing w:line="360" w:lineRule="auto"/>
        <w:rPr>
          <w:rFonts w:asciiTheme="minorEastAsia" w:eastAsiaTheme="minorEastAsia" w:hAnsiTheme="minorEastAsia"/>
        </w:rPr>
      </w:pPr>
      <w:r>
        <w:rPr>
          <w:rFonts w:asciiTheme="minorEastAsia" w:eastAsiaTheme="minorEastAsia" w:hAnsiTheme="minorEastAsia" w:cs="굴림" w:hint="eastAsia"/>
        </w:rPr>
        <w:t>현재</w:t>
      </w:r>
      <w:r w:rsidR="00273FDF" w:rsidRPr="009A276A">
        <w:rPr>
          <w:rFonts w:asciiTheme="minorEastAsia" w:eastAsiaTheme="minorEastAsia" w:hAnsiTheme="minorEastAsia" w:cs="굴림" w:hint="eastAsia"/>
        </w:rPr>
        <w:t>의</w:t>
      </w:r>
      <w:r w:rsidR="00273FDF" w:rsidRPr="009A276A">
        <w:rPr>
          <w:rFonts w:asciiTheme="minorEastAsia" w:eastAsiaTheme="minorEastAsia" w:hAnsiTheme="minorEastAsia"/>
        </w:rPr>
        <w:t xml:space="preserve"> </w:t>
      </w:r>
      <w:r w:rsidR="0065701B">
        <w:rPr>
          <w:rFonts w:asciiTheme="minorEastAsia" w:eastAsiaTheme="minorEastAsia" w:hAnsiTheme="minorEastAsia" w:hint="eastAsia"/>
        </w:rPr>
        <w:t xml:space="preserve">대량 </w:t>
      </w:r>
      <w:r w:rsidR="0065701B">
        <w:rPr>
          <w:rFonts w:asciiTheme="minorEastAsia" w:eastAsiaTheme="minorEastAsia" w:hAnsiTheme="minorEastAsia" w:cs="굴림" w:hint="eastAsia"/>
        </w:rPr>
        <w:t>생산 시스템</w:t>
      </w:r>
      <w:r w:rsidR="00273FDF" w:rsidRPr="009A276A">
        <w:rPr>
          <w:rFonts w:asciiTheme="minorEastAsia" w:eastAsiaTheme="minorEastAsia" w:hAnsiTheme="minorEastAsia" w:cs="굴림" w:hint="eastAsia"/>
        </w:rPr>
        <w:t>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로봇</w:t>
      </w:r>
      <w:r>
        <w:rPr>
          <w:rFonts w:asciiTheme="minorEastAsia" w:eastAsiaTheme="minorEastAsia" w:hAnsiTheme="minorEastAsia" w:cs="굴림" w:hint="eastAsia"/>
        </w:rPr>
        <w:t xml:space="preserve"> 시스템이 반드시 필요하다</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이</w:t>
      </w:r>
      <w:r w:rsidR="0065701B">
        <w:rPr>
          <w:rFonts w:asciiTheme="minorEastAsia" w:eastAsiaTheme="minorEastAsia" w:hAnsiTheme="minorEastAsia" w:hint="eastAsia"/>
        </w:rPr>
        <w:t>러한 특성은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자동차</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산업에서</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가장</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명확하게</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나타나고</w:t>
      </w:r>
      <w:r w:rsidR="00273FDF" w:rsidRPr="009A276A">
        <w:rPr>
          <w:rFonts w:asciiTheme="minorEastAsia" w:eastAsiaTheme="minorEastAsia" w:hAnsiTheme="minorEastAsia"/>
        </w:rPr>
        <w:t xml:space="preserve"> </w:t>
      </w:r>
      <w:r w:rsidR="0065701B">
        <w:rPr>
          <w:rFonts w:asciiTheme="minorEastAsia" w:eastAsiaTheme="minorEastAsia" w:hAnsiTheme="minorEastAsia" w:cs="굴림" w:hint="eastAsia"/>
        </w:rPr>
        <w:t>있</w:t>
      </w:r>
      <w:r w:rsidR="00273FDF" w:rsidRPr="009A276A">
        <w:rPr>
          <w:rFonts w:asciiTheme="minorEastAsia" w:eastAsiaTheme="minorEastAsia" w:hAnsiTheme="minorEastAsia" w:cs="굴림" w:hint="eastAsia"/>
        </w:rPr>
        <w:t>다</w:t>
      </w:r>
      <w:r w:rsidR="00273FDF" w:rsidRPr="008E0D8F">
        <w:rPr>
          <w:rFonts w:asciiTheme="minorEastAsia" w:eastAsiaTheme="minorEastAsia" w:hAnsiTheme="minorEastAsia"/>
        </w:rPr>
        <w:t xml:space="preserve">. </w:t>
      </w:r>
      <w:r w:rsidR="00273FDF" w:rsidRPr="008E0D8F">
        <w:rPr>
          <w:rFonts w:asciiTheme="minorEastAsia" w:eastAsiaTheme="minorEastAsia" w:hAnsiTheme="minorEastAsia" w:cs="굴림" w:hint="eastAsia"/>
        </w:rPr>
        <w:t>제한된</w:t>
      </w:r>
      <w:r w:rsidR="00273FDF" w:rsidRPr="008E0D8F">
        <w:rPr>
          <w:rFonts w:asciiTheme="minorEastAsia" w:eastAsiaTheme="minorEastAsia" w:hAnsiTheme="minorEastAsia"/>
        </w:rPr>
        <w:t xml:space="preserve"> </w:t>
      </w:r>
      <w:r w:rsidR="00273FDF" w:rsidRPr="008E0D8F">
        <w:rPr>
          <w:rFonts w:asciiTheme="minorEastAsia" w:eastAsiaTheme="minorEastAsia" w:hAnsiTheme="minorEastAsia" w:cs="굴림" w:hint="eastAsia"/>
        </w:rPr>
        <w:t>공간과</w:t>
      </w:r>
      <w:r w:rsidR="00273FDF" w:rsidRPr="008E0D8F">
        <w:rPr>
          <w:rFonts w:asciiTheme="minorEastAsia" w:eastAsiaTheme="minorEastAsia" w:hAnsiTheme="minorEastAsia"/>
        </w:rPr>
        <w:t xml:space="preserve"> </w:t>
      </w:r>
      <w:r w:rsidR="00002C43" w:rsidRPr="008E0D8F">
        <w:rPr>
          <w:rFonts w:asciiTheme="minorEastAsia" w:eastAsiaTheme="minorEastAsia" w:hAnsiTheme="minorEastAsia" w:hint="eastAsia"/>
        </w:rPr>
        <w:t>특수한 환경에서도 생산은</w:t>
      </w:r>
      <w:r w:rsidR="00273FDF" w:rsidRPr="008E0D8F">
        <w:rPr>
          <w:rFonts w:asciiTheme="minorEastAsia" w:eastAsiaTheme="minorEastAsia" w:hAnsiTheme="minorEastAsia"/>
        </w:rPr>
        <w:t xml:space="preserve"> </w:t>
      </w:r>
      <w:r w:rsidR="00273FDF" w:rsidRPr="008E0D8F">
        <w:rPr>
          <w:rFonts w:asciiTheme="minorEastAsia" w:eastAsiaTheme="minorEastAsia" w:hAnsiTheme="minorEastAsia" w:cs="굴림" w:hint="eastAsia"/>
        </w:rPr>
        <w:t>항상</w:t>
      </w:r>
      <w:r w:rsidR="00230C0D">
        <w:rPr>
          <w:rFonts w:asciiTheme="minorEastAsia" w:eastAsiaTheme="minorEastAsia" w:hAnsiTheme="minorEastAsia" w:cs="굴림" w:hint="eastAsia"/>
        </w:rPr>
        <w:t xml:space="preserve"> </w:t>
      </w:r>
      <w:r w:rsidR="00230C0D">
        <w:rPr>
          <w:rFonts w:asciiTheme="minorEastAsia" w:eastAsiaTheme="minorEastAsia" w:hAnsiTheme="minorEastAsia" w:hint="eastAsia"/>
        </w:rPr>
        <w:t>신뢰도 높</w:t>
      </w:r>
      <w:r w:rsidR="00273FDF" w:rsidRPr="008E0D8F">
        <w:rPr>
          <w:rFonts w:asciiTheme="minorEastAsia" w:eastAsiaTheme="minorEastAsia" w:hAnsiTheme="minorEastAsia" w:cs="굴림" w:hint="eastAsia"/>
        </w:rPr>
        <w:t>고</w:t>
      </w:r>
      <w:r w:rsidR="00273FDF" w:rsidRPr="008E0D8F">
        <w:rPr>
          <w:rFonts w:asciiTheme="minorEastAsia" w:eastAsiaTheme="minorEastAsia" w:hAnsiTheme="minorEastAsia"/>
        </w:rPr>
        <w:t xml:space="preserve"> </w:t>
      </w:r>
      <w:r w:rsidR="00273FDF" w:rsidRPr="008E0D8F">
        <w:rPr>
          <w:rFonts w:asciiTheme="minorEastAsia" w:eastAsiaTheme="minorEastAsia" w:hAnsiTheme="minorEastAsia" w:cs="굴림" w:hint="eastAsia"/>
        </w:rPr>
        <w:t>빠르게</w:t>
      </w:r>
      <w:r w:rsidR="00273FDF" w:rsidRPr="008E0D8F">
        <w:rPr>
          <w:rFonts w:asciiTheme="minorEastAsia" w:eastAsiaTheme="minorEastAsia" w:hAnsiTheme="minorEastAsia"/>
        </w:rPr>
        <w:t xml:space="preserve"> </w:t>
      </w:r>
      <w:r w:rsidR="00002C43" w:rsidRPr="008E0D8F">
        <w:rPr>
          <w:rFonts w:asciiTheme="minorEastAsia" w:eastAsiaTheme="minorEastAsia" w:hAnsiTheme="minorEastAsia" w:cs="굴림" w:hint="eastAsia"/>
        </w:rPr>
        <w:t>이루어 져</w:t>
      </w:r>
      <w:r w:rsidR="00273FDF" w:rsidRPr="008E0D8F">
        <w:rPr>
          <w:rFonts w:asciiTheme="minorEastAsia" w:eastAsiaTheme="minorEastAsia" w:hAnsiTheme="minorEastAsia" w:cs="굴림" w:hint="eastAsia"/>
        </w:rPr>
        <w:t>야</w:t>
      </w:r>
      <w:r w:rsidR="00273FDF" w:rsidRPr="008E0D8F">
        <w:rPr>
          <w:rFonts w:asciiTheme="minorEastAsia" w:eastAsiaTheme="minorEastAsia" w:hAnsiTheme="minorEastAsia"/>
        </w:rPr>
        <w:t xml:space="preserve"> </w:t>
      </w:r>
      <w:r w:rsidR="0065701B" w:rsidRPr="008E0D8F">
        <w:rPr>
          <w:rFonts w:asciiTheme="minorEastAsia" w:eastAsiaTheme="minorEastAsia" w:hAnsiTheme="minorEastAsia" w:cs="굴림" w:hint="eastAsia"/>
        </w:rPr>
        <w:t>한</w:t>
      </w:r>
      <w:r w:rsidR="00273FDF" w:rsidRPr="008E0D8F">
        <w:rPr>
          <w:rFonts w:asciiTheme="minorEastAsia" w:eastAsiaTheme="minorEastAsia" w:hAnsiTheme="minorEastAsia" w:cs="굴림" w:hint="eastAsia"/>
        </w:rPr>
        <w:t>다</w:t>
      </w:r>
      <w:r w:rsidR="00273FDF" w:rsidRPr="008E0D8F">
        <w:rPr>
          <w:rFonts w:asciiTheme="minorEastAsia" w:eastAsiaTheme="minorEastAsia" w:hAnsiTheme="minorEastAsia"/>
        </w:rPr>
        <w:t xml:space="preserve">. </w:t>
      </w:r>
      <w:r w:rsidR="00230C0D">
        <w:rPr>
          <w:rFonts w:asciiTheme="minorEastAsia" w:eastAsiaTheme="minorEastAsia" w:hAnsiTheme="minorEastAsia" w:cs="굴림" w:hint="eastAsia"/>
        </w:rPr>
        <w:t>따라서 생산</w:t>
      </w:r>
      <w:r w:rsidR="00273FDF" w:rsidRPr="008E0D8F">
        <w:rPr>
          <w:rFonts w:asciiTheme="minorEastAsia" w:eastAsiaTheme="minorEastAsia" w:hAnsiTheme="minorEastAsia"/>
        </w:rPr>
        <w:t xml:space="preserve"> </w:t>
      </w:r>
      <w:r w:rsidR="00002C43">
        <w:rPr>
          <w:rFonts w:asciiTheme="minorEastAsia" w:eastAsiaTheme="minorEastAsia" w:hAnsiTheme="minorEastAsia" w:hint="eastAsia"/>
        </w:rPr>
        <w:t xml:space="preserve">현장에서는 </w:t>
      </w:r>
      <w:r w:rsidR="006F3B29">
        <w:rPr>
          <w:rFonts w:asciiTheme="minorEastAsia" w:eastAsiaTheme="minorEastAsia" w:hAnsiTheme="minorEastAsia" w:cs="굴림" w:hint="eastAsia"/>
        </w:rPr>
        <w:t>신뢰도 높은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에너지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및</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데이터</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공급</w:t>
      </w:r>
      <w:r w:rsidR="006F3B29">
        <w:rPr>
          <w:rFonts w:asciiTheme="minorEastAsia" w:eastAsiaTheme="minorEastAsia" w:hAnsiTheme="minorEastAsia" w:cs="굴림" w:hint="eastAsia"/>
        </w:rPr>
        <w:t xml:space="preserve"> 솔루션</w:t>
      </w:r>
      <w:r w:rsidR="00230C0D">
        <w:rPr>
          <w:rFonts w:asciiTheme="minorEastAsia" w:eastAsiaTheme="minorEastAsia" w:hAnsiTheme="minorEastAsia" w:cs="굴림" w:hint="eastAsia"/>
        </w:rPr>
        <w:t>을 필요로한</w:t>
      </w:r>
      <w:r w:rsidR="00273FDF" w:rsidRPr="009A276A">
        <w:rPr>
          <w:rFonts w:asciiTheme="minorEastAsia" w:eastAsiaTheme="minorEastAsia" w:hAnsiTheme="minorEastAsia" w:cs="굴림" w:hint="eastAsia"/>
        </w:rPr>
        <w:t>다</w:t>
      </w:r>
      <w:r w:rsidR="00273FDF" w:rsidRPr="009A276A">
        <w:rPr>
          <w:rFonts w:asciiTheme="minorEastAsia" w:eastAsiaTheme="minorEastAsia" w:hAnsiTheme="minorEastAsia"/>
        </w:rPr>
        <w:t xml:space="preserve">. </w:t>
      </w:r>
    </w:p>
    <w:p w:rsidR="00AC7AAC" w:rsidRPr="00230C0D" w:rsidRDefault="00AC7AAC" w:rsidP="00273FDF">
      <w:pPr>
        <w:spacing w:line="360" w:lineRule="auto"/>
        <w:rPr>
          <w:rFonts w:asciiTheme="minorEastAsia" w:eastAsiaTheme="minorEastAsia" w:hAnsiTheme="minorEastAsia"/>
        </w:rPr>
      </w:pPr>
    </w:p>
    <w:p w:rsidR="00AC7AAC" w:rsidRDefault="0065701B" w:rsidP="00273FDF">
      <w:pPr>
        <w:spacing w:line="360" w:lineRule="auto"/>
        <w:rPr>
          <w:rFonts w:asciiTheme="minorEastAsia" w:eastAsiaTheme="minorEastAsia" w:hAnsiTheme="minorEastAsia"/>
        </w:rPr>
      </w:pPr>
      <w:r>
        <w:rPr>
          <w:rFonts w:asciiTheme="minorEastAsia" w:eastAsiaTheme="minorEastAsia" w:hAnsiTheme="minorEastAsia" w:hint="eastAsia"/>
        </w:rPr>
        <w:t>이구스</w:t>
      </w:r>
      <w:r w:rsidR="00470683">
        <w:rPr>
          <w:rFonts w:asciiTheme="minorEastAsia" w:eastAsiaTheme="minorEastAsia" w:hAnsiTheme="minorEastAsia" w:cs="굴림" w:hint="eastAsia"/>
        </w:rPr>
        <w:t xml:space="preserve"> </w:t>
      </w:r>
      <w:r w:rsidR="00D471EA">
        <w:rPr>
          <w:rFonts w:asciiTheme="minorEastAsia" w:eastAsiaTheme="minorEastAsia" w:hAnsiTheme="minorEastAsia" w:cs="굴림" w:hint="eastAsia"/>
        </w:rPr>
        <w:t>플레인 체인</w:t>
      </w:r>
      <w:r w:rsidR="00B16928">
        <w:rPr>
          <w:rFonts w:asciiTheme="minorEastAsia" w:eastAsiaTheme="minorEastAsia" w:hAnsiTheme="minorEastAsia" w:cs="굴림" w:hint="eastAsia"/>
        </w:rPr>
        <w:t>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고속</w:t>
      </w:r>
      <w:r w:rsidR="00470683">
        <w:rPr>
          <w:rFonts w:asciiTheme="minorEastAsia" w:eastAsiaTheme="minorEastAsia" w:hAnsiTheme="minorEastAsia" w:hint="eastAsia"/>
        </w:rPr>
        <w:t>으로 많은 구동이 필요한</w:t>
      </w:r>
      <w:r w:rsidR="00273FDF" w:rsidRPr="009A276A">
        <w:rPr>
          <w:rFonts w:asciiTheme="minorEastAsia" w:eastAsiaTheme="minorEastAsia" w:hAnsiTheme="minorEastAsia"/>
        </w:rPr>
        <w:t xml:space="preserve"> </w:t>
      </w:r>
      <w:r w:rsidR="00D471EA">
        <w:rPr>
          <w:rFonts w:asciiTheme="minorEastAsia" w:eastAsiaTheme="minorEastAsia" w:hAnsiTheme="minorEastAsia" w:hint="eastAsia"/>
        </w:rPr>
        <w:t xml:space="preserve">자동화 </w:t>
      </w:r>
      <w:r>
        <w:rPr>
          <w:rFonts w:asciiTheme="minorEastAsia" w:eastAsiaTheme="minorEastAsia" w:hAnsiTheme="minorEastAsia" w:cs="굴림" w:hint="eastAsia"/>
        </w:rPr>
        <w:t>어플리케이션</w:t>
      </w:r>
      <w:r w:rsidR="00273FDF" w:rsidRPr="009A276A">
        <w:rPr>
          <w:rFonts w:asciiTheme="minorEastAsia" w:eastAsiaTheme="minorEastAsia" w:hAnsiTheme="minorEastAsia" w:cs="굴림" w:hint="eastAsia"/>
        </w:rPr>
        <w:t>에</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안전을</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극대화한</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새</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에너지체인</w:t>
      </w:r>
      <w:r w:rsidR="00273FDF" w:rsidRPr="009A276A">
        <w:rPr>
          <w:rFonts w:asciiTheme="minorEastAsia" w:eastAsiaTheme="minorEastAsia" w:hAnsiTheme="minorEastAsia"/>
        </w:rPr>
        <w:t xml:space="preserve"> </w:t>
      </w:r>
      <w:r w:rsidR="00B16928">
        <w:rPr>
          <w:rFonts w:asciiTheme="minorEastAsia" w:eastAsiaTheme="minorEastAsia" w:hAnsiTheme="minorEastAsia" w:cs="굴림" w:hint="eastAsia"/>
        </w:rPr>
        <w:t>시스템이며</w:t>
      </w:r>
      <w:r w:rsidR="00470683">
        <w:rPr>
          <w:rFonts w:asciiTheme="minorEastAsia" w:eastAsiaTheme="minorEastAsia" w:hAnsiTheme="minorEastAsia" w:hint="eastAsia"/>
        </w:rPr>
        <w:t xml:space="preserve"> 특수 가이드를 사용한 측면 체인 구동 </w:t>
      </w:r>
      <w:r w:rsidR="00470683">
        <w:rPr>
          <w:rFonts w:asciiTheme="minorEastAsia" w:eastAsiaTheme="minorEastAsia" w:hAnsiTheme="minorEastAsia" w:cs="굴림" w:hint="eastAsia"/>
        </w:rPr>
        <w:t>방식을 사용한</w:t>
      </w:r>
      <w:r w:rsidR="00B16928">
        <w:rPr>
          <w:rFonts w:asciiTheme="minorEastAsia" w:eastAsiaTheme="minorEastAsia" w:hAnsiTheme="minorEastAsia" w:cs="굴림" w:hint="eastAsia"/>
        </w:rPr>
        <w:t xml:space="preserve"> 이구스의</w:t>
      </w:r>
      <w:r w:rsidR="00470683">
        <w:rPr>
          <w:rFonts w:asciiTheme="minorEastAsia" w:eastAsiaTheme="minorEastAsia" w:hAnsiTheme="minorEastAsia" w:cs="굴림" w:hint="eastAsia"/>
        </w:rPr>
        <w:t xml:space="preserve"> 새로운 컨</w:t>
      </w:r>
      <w:r w:rsidR="00B16928">
        <w:rPr>
          <w:rFonts w:asciiTheme="minorEastAsia" w:eastAsiaTheme="minorEastAsia" w:hAnsiTheme="minorEastAsia" w:cs="굴림" w:hint="eastAsia"/>
        </w:rPr>
        <w:t>셉의 디자인이다.</w:t>
      </w:r>
    </w:p>
    <w:p w:rsidR="00AC7AAC" w:rsidRDefault="00AC7AAC" w:rsidP="00273FDF">
      <w:pPr>
        <w:spacing w:line="360" w:lineRule="auto"/>
        <w:rPr>
          <w:rFonts w:asciiTheme="minorEastAsia" w:eastAsiaTheme="minorEastAsia" w:hAnsiTheme="minorEastAsia"/>
        </w:rPr>
      </w:pPr>
    </w:p>
    <w:p w:rsidR="00AC7AAC" w:rsidRPr="00C0121C" w:rsidRDefault="00B16928" w:rsidP="00273FDF">
      <w:pPr>
        <w:spacing w:line="360" w:lineRule="auto"/>
        <w:rPr>
          <w:rFonts w:eastAsiaTheme="minorEastAsia" w:cs="Arial"/>
        </w:rPr>
      </w:pPr>
      <w:r>
        <w:rPr>
          <w:rFonts w:asciiTheme="minorEastAsia" w:eastAsiaTheme="minorEastAsia" w:hAnsiTheme="minorEastAsia" w:cs="굴림" w:hint="eastAsia"/>
        </w:rPr>
        <w:lastRenderedPageBreak/>
        <w:t>측면구동</w:t>
      </w:r>
      <w:r w:rsidR="00711D33">
        <w:rPr>
          <w:rFonts w:asciiTheme="minorEastAsia" w:eastAsiaTheme="minorEastAsia" w:hAnsiTheme="minorEastAsia" w:cs="굴림" w:hint="eastAsia"/>
        </w:rPr>
        <w:t xml:space="preserve">의 </w:t>
      </w:r>
      <w:r w:rsidR="00C0121C">
        <w:rPr>
          <w:rFonts w:asciiTheme="minorEastAsia" w:eastAsiaTheme="minorEastAsia" w:hAnsiTheme="minorEastAsia" w:cs="굴림" w:hint="eastAsia"/>
        </w:rPr>
        <w:t>이</w:t>
      </w:r>
      <w:r>
        <w:rPr>
          <w:rFonts w:asciiTheme="minorEastAsia" w:eastAsiaTheme="minorEastAsia" w:hAnsiTheme="minorEastAsia" w:cs="굴림" w:hint="eastAsia"/>
        </w:rPr>
        <w:t xml:space="preserve"> </w:t>
      </w:r>
      <w:r w:rsidR="00273FDF" w:rsidRPr="009A276A">
        <w:rPr>
          <w:rFonts w:asciiTheme="minorEastAsia" w:eastAsiaTheme="minorEastAsia" w:hAnsiTheme="minorEastAsia" w:cs="굴림" w:hint="eastAsia"/>
        </w:rPr>
        <w:t>점은</w:t>
      </w:r>
      <w:r>
        <w:rPr>
          <w:rFonts w:asciiTheme="minorEastAsia" w:eastAsiaTheme="minorEastAsia" w:hAnsiTheme="minorEastAsia" w:cs="굴림" w:hint="eastAsia"/>
        </w:rPr>
        <w:t xml:space="preserve"> 일반 체인 구동 방식보다</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낮은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설치</w:t>
      </w:r>
      <w:r w:rsidR="00273FDF" w:rsidRPr="009A276A">
        <w:rPr>
          <w:rFonts w:asciiTheme="minorEastAsia" w:eastAsiaTheme="minorEastAsia" w:hAnsiTheme="minorEastAsia"/>
        </w:rPr>
        <w:t xml:space="preserve"> </w:t>
      </w:r>
      <w:r w:rsidR="00D17F1D">
        <w:rPr>
          <w:rFonts w:asciiTheme="minorEastAsia" w:eastAsiaTheme="minorEastAsia" w:hAnsiTheme="minorEastAsia" w:cs="굴림" w:hint="eastAsia"/>
        </w:rPr>
        <w:t>높이 덕분에</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설계자가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공간을</w:t>
      </w:r>
      <w:r w:rsidR="00273FDF" w:rsidRPr="009A276A">
        <w:rPr>
          <w:rFonts w:asciiTheme="minorEastAsia" w:eastAsiaTheme="minorEastAsia" w:hAnsiTheme="minorEastAsia"/>
        </w:rPr>
        <w:t xml:space="preserve"> </w:t>
      </w:r>
      <w:r w:rsidR="0065701B">
        <w:rPr>
          <w:rFonts w:asciiTheme="minorEastAsia" w:eastAsiaTheme="minorEastAsia" w:hAnsiTheme="minorEastAsia" w:cs="굴림" w:hint="eastAsia"/>
        </w:rPr>
        <w:t>절약</w:t>
      </w:r>
      <w:r w:rsidR="00B972F4">
        <w:rPr>
          <w:rFonts w:asciiTheme="minorEastAsia" w:eastAsiaTheme="minorEastAsia" w:hAnsiTheme="minorEastAsia" w:cs="굴림" w:hint="eastAsia"/>
        </w:rPr>
        <w:t>할 수 있다는</w:t>
      </w:r>
      <w:r w:rsidR="00273FDF" w:rsidRPr="009A276A">
        <w:rPr>
          <w:rFonts w:asciiTheme="minorEastAsia" w:eastAsiaTheme="minorEastAsia" w:hAnsiTheme="minorEastAsia"/>
        </w:rPr>
        <w:t xml:space="preserve"> </w:t>
      </w:r>
      <w:r w:rsidR="0065701B">
        <w:rPr>
          <w:rFonts w:asciiTheme="minorEastAsia" w:eastAsiaTheme="minorEastAsia" w:hAnsiTheme="minorEastAsia" w:cs="굴림" w:hint="eastAsia"/>
        </w:rPr>
        <w:t>것이</w:t>
      </w:r>
      <w:r w:rsidR="00273FDF" w:rsidRPr="009A276A">
        <w:rPr>
          <w:rFonts w:asciiTheme="minorEastAsia" w:eastAsiaTheme="minorEastAsia" w:hAnsiTheme="minorEastAsia" w:cs="굴림" w:hint="eastAsia"/>
        </w:rPr>
        <w:t>다</w:t>
      </w:r>
      <w:r w:rsidR="00273FDF" w:rsidRPr="009A276A">
        <w:rPr>
          <w:rFonts w:asciiTheme="minorEastAsia" w:eastAsiaTheme="minorEastAsia" w:hAnsiTheme="minorEastAsia"/>
        </w:rPr>
        <w:t>.</w:t>
      </w:r>
      <w:r>
        <w:rPr>
          <w:rFonts w:asciiTheme="minorEastAsia" w:eastAsiaTheme="minorEastAsia" w:hAnsiTheme="minorEastAsia"/>
        </w:rPr>
        <w:t xml:space="preserve"> </w:t>
      </w:r>
      <w:r>
        <w:rPr>
          <w:rFonts w:asciiTheme="minorEastAsia" w:eastAsiaTheme="minorEastAsia" w:hAnsiTheme="minorEastAsia" w:hint="eastAsia"/>
        </w:rPr>
        <w:t xml:space="preserve">가운데가 볼록한 가이드 트러프의 형상은 측면 구동하는 </w:t>
      </w:r>
      <w:r>
        <w:rPr>
          <w:rFonts w:asciiTheme="minorEastAsia" w:eastAsiaTheme="minorEastAsia" w:hAnsiTheme="minorEastAsia"/>
        </w:rPr>
        <w:t xml:space="preserve">E6 </w:t>
      </w:r>
      <w:r>
        <w:rPr>
          <w:rFonts w:asciiTheme="minorEastAsia" w:eastAsiaTheme="minorEastAsia" w:hAnsiTheme="minorEastAsia" w:hint="eastAsia"/>
        </w:rPr>
        <w:t>에너지 체인을 안전하게 가이드 할수 있다.</w:t>
      </w:r>
    </w:p>
    <w:p w:rsidR="00AC7AAC" w:rsidRDefault="00AC7AAC" w:rsidP="00273FDF">
      <w:pPr>
        <w:spacing w:line="360" w:lineRule="auto"/>
        <w:rPr>
          <w:rFonts w:eastAsiaTheme="minorEastAsia" w:cs="Arial"/>
        </w:rPr>
      </w:pPr>
    </w:p>
    <w:p w:rsidR="00273FDF" w:rsidRPr="00AC7AAC" w:rsidRDefault="00273FDF" w:rsidP="00273FDF">
      <w:pPr>
        <w:spacing w:line="360" w:lineRule="auto"/>
        <w:rPr>
          <w:rFonts w:eastAsiaTheme="minorEastAsia" w:cs="Arial"/>
        </w:rPr>
      </w:pPr>
      <w:r w:rsidRPr="009A276A">
        <w:rPr>
          <w:rFonts w:asciiTheme="minorEastAsia" w:eastAsiaTheme="minorEastAsia" w:hAnsiTheme="minorEastAsia" w:cs="굴림" w:hint="eastAsia"/>
        </w:rPr>
        <w:t>저마찰</w:t>
      </w:r>
      <w:r w:rsidRPr="009A276A">
        <w:rPr>
          <w:rFonts w:asciiTheme="minorEastAsia" w:eastAsiaTheme="minorEastAsia" w:hAnsiTheme="minorEastAsia"/>
        </w:rPr>
        <w:t xml:space="preserve"> </w:t>
      </w:r>
      <w:r w:rsidR="00B233D6">
        <w:rPr>
          <w:rFonts w:asciiTheme="minorEastAsia" w:eastAsiaTheme="minorEastAsia" w:hAnsiTheme="minorEastAsia" w:hint="eastAsia"/>
        </w:rPr>
        <w:t>스</w:t>
      </w:r>
      <w:r w:rsidRPr="009A276A">
        <w:rPr>
          <w:rFonts w:asciiTheme="minorEastAsia" w:eastAsiaTheme="minorEastAsia" w:hAnsiTheme="minorEastAsia" w:cs="굴림" w:hint="eastAsia"/>
        </w:rPr>
        <w:t>테인리스</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스틸</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트</w:t>
      </w:r>
      <w:r w:rsidR="006D2A33">
        <w:rPr>
          <w:rFonts w:asciiTheme="minorEastAsia" w:eastAsiaTheme="minorEastAsia" w:hAnsiTheme="minorEastAsia" w:cs="굴림" w:hint="eastAsia"/>
        </w:rPr>
        <w:t>러</w:t>
      </w:r>
      <w:r w:rsidRPr="009A276A">
        <w:rPr>
          <w:rFonts w:asciiTheme="minorEastAsia" w:eastAsiaTheme="minorEastAsia" w:hAnsiTheme="minorEastAsia" w:cs="굴림" w:hint="eastAsia"/>
        </w:rPr>
        <w:t>프는</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체인의</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긴</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사용</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수명을</w:t>
      </w:r>
      <w:r w:rsidRPr="009A276A">
        <w:rPr>
          <w:rFonts w:asciiTheme="minorEastAsia" w:eastAsiaTheme="minorEastAsia" w:hAnsiTheme="minorEastAsia"/>
        </w:rPr>
        <w:t xml:space="preserve"> </w:t>
      </w:r>
      <w:r w:rsidR="00AC7AAC">
        <w:rPr>
          <w:rFonts w:asciiTheme="minorEastAsia" w:eastAsiaTheme="minorEastAsia" w:hAnsiTheme="minorEastAsia" w:cs="굴림" w:hint="eastAsia"/>
        </w:rPr>
        <w:t>보장한</w:t>
      </w:r>
      <w:r w:rsidRPr="009A276A">
        <w:rPr>
          <w:rFonts w:asciiTheme="minorEastAsia" w:eastAsiaTheme="minorEastAsia" w:hAnsiTheme="minorEastAsia" w:cs="굴림" w:hint="eastAsia"/>
        </w:rPr>
        <w:t>다</w:t>
      </w:r>
      <w:r w:rsidRPr="009A276A">
        <w:rPr>
          <w:rFonts w:asciiTheme="minorEastAsia" w:eastAsiaTheme="minorEastAsia" w:hAnsiTheme="minorEastAsia"/>
        </w:rPr>
        <w:t>.</w:t>
      </w:r>
      <w:r w:rsidR="00B233D6">
        <w:rPr>
          <w:rFonts w:asciiTheme="minorEastAsia" w:eastAsiaTheme="minorEastAsia" w:hAnsiTheme="minorEastAsia" w:hint="eastAsia"/>
        </w:rPr>
        <w:t xml:space="preserve"> </w:t>
      </w:r>
      <w:r w:rsidR="00B16928">
        <w:rPr>
          <w:rFonts w:asciiTheme="minorEastAsia" w:eastAsiaTheme="minorEastAsia" w:hAnsiTheme="minorEastAsia" w:hint="eastAsia"/>
        </w:rPr>
        <w:t>또한,</w:t>
      </w:r>
      <w:r w:rsidR="00B16928">
        <w:rPr>
          <w:rFonts w:asciiTheme="minorEastAsia" w:eastAsiaTheme="minorEastAsia" w:hAnsiTheme="minorEastAsia"/>
        </w:rPr>
        <w:t xml:space="preserve"> </w:t>
      </w:r>
      <w:r w:rsidR="006D2A33">
        <w:rPr>
          <w:rFonts w:asciiTheme="minorEastAsia" w:eastAsiaTheme="minorEastAsia" w:hAnsiTheme="minorEastAsia" w:hint="eastAsia"/>
        </w:rPr>
        <w:t>효과적인</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방음을</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위해</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특수</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플라스틱</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레이어를</w:t>
      </w:r>
      <w:r w:rsidRPr="009A276A">
        <w:rPr>
          <w:rFonts w:asciiTheme="minorEastAsia" w:eastAsiaTheme="minorEastAsia" w:hAnsiTheme="minorEastAsia"/>
        </w:rPr>
        <w:t xml:space="preserve"> </w:t>
      </w:r>
      <w:r w:rsidR="006D2A33">
        <w:rPr>
          <w:rFonts w:asciiTheme="minorEastAsia" w:eastAsiaTheme="minorEastAsia" w:hAnsiTheme="minorEastAsia" w:cs="굴림" w:hint="eastAsia"/>
        </w:rPr>
        <w:t>트러프</w:t>
      </w:r>
      <w:r w:rsidRPr="009A276A">
        <w:rPr>
          <w:rFonts w:asciiTheme="minorEastAsia" w:eastAsiaTheme="minorEastAsia" w:hAnsiTheme="minorEastAsia" w:cs="굴림" w:hint="eastAsia"/>
        </w:rPr>
        <w:t>에</w:t>
      </w:r>
      <w:r w:rsidRPr="009A276A">
        <w:rPr>
          <w:rFonts w:asciiTheme="minorEastAsia" w:eastAsiaTheme="minorEastAsia" w:hAnsiTheme="minorEastAsia"/>
        </w:rPr>
        <w:t xml:space="preserve"> </w:t>
      </w:r>
      <w:r w:rsidR="006D2A33">
        <w:rPr>
          <w:rFonts w:asciiTheme="minorEastAsia" w:eastAsiaTheme="minorEastAsia" w:hAnsiTheme="minorEastAsia" w:cs="굴림" w:hint="eastAsia"/>
        </w:rPr>
        <w:t>적용</w:t>
      </w:r>
      <w:r w:rsidR="00B233D6">
        <w:rPr>
          <w:rFonts w:asciiTheme="minorEastAsia" w:eastAsiaTheme="minorEastAsia" w:hAnsiTheme="minorEastAsia" w:cs="굴림" w:hint="eastAsia"/>
        </w:rPr>
        <w:t>할 수 있</w:t>
      </w:r>
      <w:r w:rsidRPr="009A276A">
        <w:rPr>
          <w:rFonts w:asciiTheme="minorEastAsia" w:eastAsiaTheme="minorEastAsia" w:hAnsiTheme="minorEastAsia" w:cs="굴림" w:hint="eastAsia"/>
        </w:rPr>
        <w:t>다</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경량</w:t>
      </w:r>
      <w:r w:rsidR="00893B18">
        <w:rPr>
          <w:rFonts w:asciiTheme="minorEastAsia" w:eastAsiaTheme="minorEastAsia" w:hAnsiTheme="minorEastAsia" w:hint="eastAsia"/>
        </w:rPr>
        <w:t xml:space="preserve">이기 때문에 </w:t>
      </w:r>
      <w:r w:rsidRPr="009A276A">
        <w:rPr>
          <w:rFonts w:asciiTheme="minorEastAsia" w:eastAsiaTheme="minorEastAsia" w:hAnsiTheme="minorEastAsia" w:cs="굴림" w:hint="eastAsia"/>
        </w:rPr>
        <w:t>직동</w:t>
      </w:r>
      <w:r w:rsidRPr="009A276A">
        <w:rPr>
          <w:rFonts w:asciiTheme="minorEastAsia" w:eastAsiaTheme="minorEastAsia" w:hAnsiTheme="minorEastAsia"/>
        </w:rPr>
        <w:t xml:space="preserve"> </w:t>
      </w:r>
      <w:r w:rsidR="00893B18">
        <w:rPr>
          <w:rFonts w:asciiTheme="minorEastAsia" w:eastAsiaTheme="minorEastAsia" w:hAnsiTheme="minorEastAsia" w:cs="굴림" w:hint="eastAsia"/>
        </w:rPr>
        <w:t>로봇 하단부에</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쉽게</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장착할</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수</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있다</w:t>
      </w:r>
      <w:r w:rsidRPr="009A276A">
        <w:rPr>
          <w:rFonts w:asciiTheme="minorEastAsia" w:eastAsiaTheme="minorEastAsia" w:hAnsiTheme="minorEastAsia"/>
        </w:rPr>
        <w:t>.</w:t>
      </w:r>
    </w:p>
    <w:p w:rsidR="00273FDF" w:rsidRPr="009A276A" w:rsidRDefault="00273FDF" w:rsidP="00273FDF">
      <w:pPr>
        <w:spacing w:line="360" w:lineRule="auto"/>
        <w:rPr>
          <w:rFonts w:asciiTheme="minorEastAsia" w:eastAsiaTheme="minorEastAsia" w:hAnsiTheme="minorEastAsia" w:cs="Arial"/>
          <w:b/>
        </w:rPr>
      </w:pPr>
    </w:p>
    <w:p w:rsidR="00273FDF" w:rsidRPr="009A276A" w:rsidRDefault="00EA5310" w:rsidP="00273FDF">
      <w:pPr>
        <w:spacing w:line="360" w:lineRule="auto"/>
        <w:rPr>
          <w:rFonts w:asciiTheme="minorEastAsia" w:eastAsiaTheme="minorEastAsia" w:hAnsiTheme="minorEastAsia" w:cs="Arial"/>
          <w:b/>
        </w:rPr>
      </w:pPr>
      <w:r>
        <w:rPr>
          <w:rFonts w:asciiTheme="minorEastAsia" w:eastAsiaTheme="minorEastAsia" w:hAnsiTheme="minorEastAsia" w:cs="굴림" w:hint="eastAsia"/>
          <w:b/>
        </w:rPr>
        <w:t>완전</w:t>
      </w:r>
      <w:r w:rsidR="00273FDF" w:rsidRPr="009A276A">
        <w:rPr>
          <w:rFonts w:asciiTheme="minorEastAsia" w:eastAsiaTheme="minorEastAsia" w:hAnsiTheme="minorEastAsia"/>
          <w:b/>
        </w:rPr>
        <w:t xml:space="preserve"> </w:t>
      </w:r>
      <w:r w:rsidR="00273FDF" w:rsidRPr="009A276A">
        <w:rPr>
          <w:rFonts w:asciiTheme="minorEastAsia" w:eastAsiaTheme="minorEastAsia" w:hAnsiTheme="minorEastAsia" w:cs="굴림" w:hint="eastAsia"/>
          <w:b/>
        </w:rPr>
        <w:t>밀폐형</w:t>
      </w:r>
      <w:r>
        <w:rPr>
          <w:rFonts w:asciiTheme="minorEastAsia" w:eastAsiaTheme="minorEastAsia" w:hAnsiTheme="minorEastAsia" w:cs="굴림" w:hint="eastAsia"/>
          <w:b/>
        </w:rPr>
        <w:t xml:space="preserve"> 솔루션</w:t>
      </w:r>
      <w:r w:rsidR="00D87C00">
        <w:rPr>
          <w:rFonts w:asciiTheme="minorEastAsia" w:eastAsiaTheme="minorEastAsia" w:hAnsiTheme="minorEastAsia" w:cs="굴림" w:hint="eastAsia"/>
          <w:b/>
        </w:rPr>
        <w:t>으로 안정성 증대</w:t>
      </w:r>
    </w:p>
    <w:p w:rsidR="00273FDF" w:rsidRPr="009A276A" w:rsidRDefault="00893B18" w:rsidP="00273FDF">
      <w:pPr>
        <w:autoSpaceDE/>
        <w:autoSpaceDN/>
        <w:spacing w:line="360" w:lineRule="auto"/>
        <w:textAlignment w:val="auto"/>
        <w:rPr>
          <w:rFonts w:asciiTheme="minorEastAsia" w:eastAsiaTheme="minorEastAsia" w:hAnsiTheme="minorEastAsia" w:cs="Arial"/>
        </w:rPr>
      </w:pPr>
      <w:r>
        <w:rPr>
          <w:rFonts w:asciiTheme="minorEastAsia" w:eastAsiaTheme="minorEastAsia" w:hAnsiTheme="minorEastAsia" w:cs="굴림" w:hint="eastAsia"/>
        </w:rPr>
        <w:t>특수 제작으로</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완전</w:t>
      </w:r>
      <w:r w:rsidR="00273FDF" w:rsidRPr="009A276A">
        <w:rPr>
          <w:rFonts w:asciiTheme="minorEastAsia" w:eastAsiaTheme="minorEastAsia" w:hAnsiTheme="minorEastAsia"/>
        </w:rPr>
        <w:t xml:space="preserve"> </w:t>
      </w:r>
      <w:r w:rsidR="00914514">
        <w:rPr>
          <w:rFonts w:asciiTheme="minorEastAsia" w:eastAsiaTheme="minorEastAsia" w:hAnsiTheme="minorEastAsia" w:cs="굴림" w:hint="eastAsia"/>
        </w:rPr>
        <w:t>밀폐 타입의</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플레인</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체인도</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사용</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가능</w:t>
      </w:r>
      <w:r w:rsidR="002A4834">
        <w:rPr>
          <w:rFonts w:asciiTheme="minorEastAsia" w:eastAsiaTheme="minorEastAsia" w:hAnsiTheme="minorEastAsia" w:cs="굴림" w:hint="eastAsia"/>
        </w:rPr>
        <w:t>하</w:t>
      </w:r>
      <w:r w:rsidR="00273FDF" w:rsidRPr="009A276A">
        <w:rPr>
          <w:rFonts w:asciiTheme="minorEastAsia" w:eastAsiaTheme="minorEastAsia" w:hAnsiTheme="minorEastAsia" w:cs="굴림" w:hint="eastAsia"/>
        </w:rPr>
        <w:t>다</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어떤</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물체도</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외부에서</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들어올</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수</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없</w:t>
      </w:r>
      <w:r w:rsidR="00914514">
        <w:rPr>
          <w:rFonts w:asciiTheme="minorEastAsia" w:eastAsiaTheme="minorEastAsia" w:hAnsiTheme="minorEastAsia" w:cs="굴림" w:hint="eastAsia"/>
        </w:rPr>
        <w:t>기 때문에 어플리케이션의 안정성</w:t>
      </w:r>
      <w:r w:rsidR="00273FDF" w:rsidRPr="009A276A">
        <w:rPr>
          <w:rFonts w:asciiTheme="minorEastAsia" w:eastAsiaTheme="minorEastAsia" w:hAnsiTheme="minorEastAsia" w:cs="굴림" w:hint="eastAsia"/>
        </w:rPr>
        <w:t>이</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크게</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높아</w:t>
      </w:r>
      <w:r w:rsidR="00C6347B">
        <w:rPr>
          <w:rFonts w:asciiTheme="minorEastAsia" w:eastAsiaTheme="minorEastAsia" w:hAnsiTheme="minorEastAsia" w:cs="굴림" w:hint="eastAsia"/>
        </w:rPr>
        <w:t>진</w:t>
      </w:r>
      <w:r w:rsidR="00273FDF" w:rsidRPr="009A276A">
        <w:rPr>
          <w:rFonts w:asciiTheme="minorEastAsia" w:eastAsiaTheme="minorEastAsia" w:hAnsiTheme="minorEastAsia" w:cs="굴림" w:hint="eastAsia"/>
        </w:rPr>
        <w:t>다</w:t>
      </w:r>
      <w:r w:rsidR="00273FDF" w:rsidRPr="009A276A">
        <w:rPr>
          <w:rFonts w:asciiTheme="minorEastAsia" w:eastAsiaTheme="minorEastAsia" w:hAnsiTheme="minorEastAsia"/>
        </w:rPr>
        <w:t xml:space="preserve">. </w:t>
      </w:r>
      <w:r w:rsidR="00DC35EB">
        <w:rPr>
          <w:rFonts w:asciiTheme="minorEastAsia" w:eastAsiaTheme="minorEastAsia" w:hAnsiTheme="minorEastAsia" w:cs="굴림" w:hint="eastAsia"/>
        </w:rPr>
        <w:t>밀폐</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형태의</w:t>
      </w:r>
      <w:r w:rsidR="00273FDF" w:rsidRPr="009A276A">
        <w:rPr>
          <w:rFonts w:asciiTheme="minorEastAsia" w:eastAsiaTheme="minorEastAsia" w:hAnsiTheme="minorEastAsia"/>
        </w:rPr>
        <w:t xml:space="preserve"> </w:t>
      </w:r>
      <w:r w:rsidR="00DC35EB">
        <w:rPr>
          <w:rFonts w:asciiTheme="minorEastAsia" w:eastAsiaTheme="minorEastAsia" w:hAnsiTheme="minorEastAsia" w:hint="eastAsia"/>
        </w:rPr>
        <w:t>솔루션</w:t>
      </w:r>
      <w:r w:rsidR="008B6638">
        <w:rPr>
          <w:rFonts w:asciiTheme="minorEastAsia" w:eastAsiaTheme="minorEastAsia" w:hAnsiTheme="minorEastAsia" w:hint="eastAsia"/>
        </w:rPr>
        <w:t>은 특히</w:t>
      </w:r>
      <w:r w:rsidR="00DC35EB">
        <w:rPr>
          <w:rFonts w:asciiTheme="minorEastAsia" w:eastAsiaTheme="minorEastAsia" w:hAnsiTheme="minorEastAsia" w:hint="eastAsia"/>
        </w:rPr>
        <w:t xml:space="preserve"> </w:t>
      </w:r>
      <w:r w:rsidR="00273FDF" w:rsidRPr="009A276A">
        <w:rPr>
          <w:rFonts w:asciiTheme="minorEastAsia" w:eastAsiaTheme="minorEastAsia" w:hAnsiTheme="minorEastAsia" w:cs="굴림" w:hint="eastAsia"/>
        </w:rPr>
        <w:t>크레인의</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에너지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공급에</w:t>
      </w:r>
      <w:r w:rsidR="00273FDF" w:rsidRPr="009A276A">
        <w:rPr>
          <w:rFonts w:asciiTheme="minorEastAsia" w:eastAsiaTheme="minorEastAsia" w:hAnsiTheme="minorEastAsia"/>
        </w:rPr>
        <w:t xml:space="preserve"> </w:t>
      </w:r>
      <w:r w:rsidR="00C6347B">
        <w:rPr>
          <w:rFonts w:asciiTheme="minorEastAsia" w:eastAsiaTheme="minorEastAsia" w:hAnsiTheme="minorEastAsia" w:cs="굴림" w:hint="eastAsia"/>
        </w:rPr>
        <w:t>적합하</w:t>
      </w:r>
      <w:r w:rsidR="00273FDF" w:rsidRPr="009A276A">
        <w:rPr>
          <w:rFonts w:asciiTheme="minorEastAsia" w:eastAsiaTheme="minorEastAsia" w:hAnsiTheme="minorEastAsia" w:cs="굴림" w:hint="eastAsia"/>
        </w:rPr>
        <w:t>다</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내부식성</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트</w:t>
      </w:r>
      <w:r w:rsidR="00C6347B">
        <w:rPr>
          <w:rFonts w:asciiTheme="minorEastAsia" w:eastAsiaTheme="minorEastAsia" w:hAnsiTheme="minorEastAsia" w:cs="굴림" w:hint="eastAsia"/>
        </w:rPr>
        <w:t>러</w:t>
      </w:r>
      <w:r w:rsidR="00273FDF" w:rsidRPr="009A276A">
        <w:rPr>
          <w:rFonts w:asciiTheme="minorEastAsia" w:eastAsiaTheme="minorEastAsia" w:hAnsiTheme="minorEastAsia" w:cs="굴림" w:hint="eastAsia"/>
        </w:rPr>
        <w:t>프</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내의</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케이블과</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에너지체인은</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바람과</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기후로</w:t>
      </w:r>
      <w:r w:rsidR="00273FDF" w:rsidRPr="009A276A">
        <w:rPr>
          <w:rFonts w:asciiTheme="minorEastAsia" w:eastAsiaTheme="minorEastAsia" w:hAnsiTheme="minorEastAsia"/>
        </w:rPr>
        <w:t xml:space="preserve"> </w:t>
      </w:r>
      <w:r w:rsidR="00273FDF" w:rsidRPr="009A276A">
        <w:rPr>
          <w:rFonts w:asciiTheme="minorEastAsia" w:eastAsiaTheme="minorEastAsia" w:hAnsiTheme="minorEastAsia" w:cs="굴림" w:hint="eastAsia"/>
        </w:rPr>
        <w:t>인한</w:t>
      </w:r>
      <w:r w:rsidR="00273FDF" w:rsidRPr="009A276A">
        <w:rPr>
          <w:rFonts w:asciiTheme="minorEastAsia" w:eastAsiaTheme="minorEastAsia" w:hAnsiTheme="minorEastAsia"/>
        </w:rPr>
        <w:t xml:space="preserve"> </w:t>
      </w:r>
      <w:r>
        <w:rPr>
          <w:rFonts w:asciiTheme="minorEastAsia" w:eastAsiaTheme="minorEastAsia" w:hAnsiTheme="minorEastAsia" w:hint="eastAsia"/>
        </w:rPr>
        <w:t>손상의 위험으로부터 보호된다.</w:t>
      </w:r>
    </w:p>
    <w:bookmarkEnd w:id="0"/>
    <w:p w:rsidR="00273FDF" w:rsidRPr="009A276A" w:rsidRDefault="00273FDF" w:rsidP="00273FDF">
      <w:pPr>
        <w:suppressAutoHyphens/>
        <w:spacing w:line="360" w:lineRule="auto"/>
        <w:rPr>
          <w:rFonts w:asciiTheme="minorEastAsia" w:eastAsiaTheme="minorEastAsia" w:hAnsiTheme="minorEastAsia"/>
          <w:color w:val="C0C0C0"/>
          <w:sz w:val="16"/>
          <w:szCs w:val="16"/>
        </w:rPr>
      </w:pPr>
    </w:p>
    <w:p w:rsidR="00273FDF" w:rsidRPr="009A276A" w:rsidRDefault="00273FDF" w:rsidP="00273FDF">
      <w:pPr>
        <w:suppressAutoHyphens/>
        <w:spacing w:line="360" w:lineRule="auto"/>
        <w:rPr>
          <w:rFonts w:asciiTheme="minorEastAsia" w:eastAsiaTheme="minorEastAsia" w:hAnsiTheme="minorEastAsia"/>
          <w:b/>
        </w:rPr>
      </w:pPr>
      <w:r w:rsidRPr="009A276A">
        <w:rPr>
          <w:rFonts w:asciiTheme="minorEastAsia" w:eastAsiaTheme="minorEastAsia" w:hAnsiTheme="minorEastAsia" w:cs="굴림" w:hint="eastAsia"/>
          <w:b/>
        </w:rPr>
        <w:t>캡션</w:t>
      </w:r>
      <w:r w:rsidRPr="009A276A">
        <w:rPr>
          <w:rFonts w:asciiTheme="minorEastAsia" w:eastAsiaTheme="minorEastAsia" w:hAnsiTheme="minorEastAsia"/>
          <w:b/>
        </w:rPr>
        <w:t>:</w:t>
      </w:r>
    </w:p>
    <w:p w:rsidR="00273FDF" w:rsidRPr="009A276A" w:rsidRDefault="00273FDF" w:rsidP="00273FDF">
      <w:pPr>
        <w:suppressAutoHyphens/>
        <w:spacing w:line="360" w:lineRule="auto"/>
        <w:rPr>
          <w:rFonts w:asciiTheme="minorEastAsia" w:eastAsiaTheme="minorEastAsia" w:hAnsiTheme="minorEastAsia"/>
          <w:b/>
        </w:rPr>
      </w:pPr>
      <w:r w:rsidRPr="009A276A">
        <w:rPr>
          <w:rFonts w:asciiTheme="minorEastAsia" w:eastAsiaTheme="minorEastAsia" w:hAnsiTheme="minorEastAsia"/>
          <w:noProof/>
        </w:rPr>
        <w:drawing>
          <wp:inline distT="0" distB="0" distL="0" distR="0" wp14:anchorId="2EB898A4" wp14:editId="7AC4A27E">
            <wp:extent cx="3667125" cy="277177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25" cy="2771775"/>
                    </a:xfrm>
                    <a:prstGeom prst="rect">
                      <a:avLst/>
                    </a:prstGeom>
                    <a:noFill/>
                    <a:ln>
                      <a:noFill/>
                    </a:ln>
                  </pic:spPr>
                </pic:pic>
              </a:graphicData>
            </a:graphic>
          </wp:inline>
        </w:drawing>
      </w:r>
    </w:p>
    <w:p w:rsidR="00273FDF" w:rsidRPr="009A276A" w:rsidRDefault="00273FDF" w:rsidP="00273FDF">
      <w:pPr>
        <w:suppressAutoHyphens/>
        <w:spacing w:line="360" w:lineRule="auto"/>
        <w:rPr>
          <w:rFonts w:asciiTheme="minorEastAsia" w:eastAsiaTheme="minorEastAsia" w:hAnsiTheme="minorEastAsia" w:cs="Arial"/>
          <w:b/>
        </w:rPr>
      </w:pPr>
      <w:r w:rsidRPr="009A276A">
        <w:rPr>
          <w:rFonts w:asciiTheme="minorEastAsia" w:eastAsiaTheme="minorEastAsia" w:hAnsiTheme="minorEastAsia" w:cs="굴림" w:hint="eastAsia"/>
          <w:b/>
        </w:rPr>
        <w:lastRenderedPageBreak/>
        <w:t>사진</w:t>
      </w:r>
      <w:r w:rsidRPr="009A276A">
        <w:rPr>
          <w:rFonts w:asciiTheme="minorEastAsia" w:eastAsiaTheme="minorEastAsia" w:hAnsiTheme="minorEastAsia"/>
          <w:b/>
        </w:rPr>
        <w:t xml:space="preserve"> PM5218-1</w:t>
      </w:r>
    </w:p>
    <w:p w:rsidR="00273FDF" w:rsidRPr="009A276A" w:rsidRDefault="00273FDF" w:rsidP="00273FDF">
      <w:pPr>
        <w:suppressAutoHyphens/>
        <w:spacing w:line="360" w:lineRule="auto"/>
        <w:rPr>
          <w:rFonts w:asciiTheme="minorEastAsia" w:eastAsiaTheme="minorEastAsia" w:hAnsiTheme="minorEastAsia"/>
        </w:rPr>
      </w:pPr>
      <w:r w:rsidRPr="009A276A">
        <w:rPr>
          <w:rFonts w:asciiTheme="minorEastAsia" w:eastAsiaTheme="minorEastAsia" w:hAnsiTheme="minorEastAsia" w:cs="굴림" w:hint="eastAsia"/>
        </w:rPr>
        <w:t>플레인</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체인</w:t>
      </w:r>
      <w:r w:rsidRPr="009A276A">
        <w:rPr>
          <w:rFonts w:asciiTheme="minorEastAsia" w:eastAsiaTheme="minorEastAsia" w:hAnsiTheme="minorEastAsia"/>
        </w:rPr>
        <w:t xml:space="preserve">: </w:t>
      </w:r>
      <w:r w:rsidRPr="009A276A">
        <w:rPr>
          <w:rFonts w:asciiTheme="minorEastAsia" w:eastAsiaTheme="minorEastAsia" w:hAnsiTheme="minorEastAsia" w:cs="굴림" w:hint="eastAsia"/>
        </w:rPr>
        <w:t>자동화</w:t>
      </w:r>
      <w:r w:rsidR="00AF7FD9">
        <w:rPr>
          <w:rFonts w:asciiTheme="minorEastAsia" w:eastAsiaTheme="minorEastAsia" w:hAnsiTheme="minorEastAsia" w:cs="굴림" w:hint="eastAsia"/>
        </w:rPr>
        <w:t xml:space="preserve"> 공정</w:t>
      </w:r>
      <w:r w:rsidR="00300C58">
        <w:rPr>
          <w:rFonts w:asciiTheme="minorEastAsia" w:eastAsiaTheme="minorEastAsia" w:hAnsiTheme="minorEastAsia" w:cs="굴림" w:hint="eastAsia"/>
        </w:rPr>
        <w:t xml:space="preserve">에 </w:t>
      </w:r>
      <w:r w:rsidR="00311C4E">
        <w:rPr>
          <w:rFonts w:asciiTheme="minorEastAsia" w:eastAsiaTheme="minorEastAsia" w:hAnsiTheme="minorEastAsia" w:cs="굴림" w:hint="eastAsia"/>
        </w:rPr>
        <w:t>사용시,</w:t>
      </w:r>
      <w:r w:rsidR="00AF7FD9">
        <w:rPr>
          <w:rFonts w:asciiTheme="minorEastAsia" w:eastAsiaTheme="minorEastAsia" w:hAnsiTheme="minorEastAsia" w:cs="굴림" w:hint="eastAsia"/>
        </w:rPr>
        <w:t xml:space="preserve"> </w:t>
      </w:r>
      <w:r w:rsidR="00893B18">
        <w:rPr>
          <w:rFonts w:asciiTheme="minorEastAsia" w:eastAsiaTheme="minorEastAsia" w:hAnsiTheme="minorEastAsia" w:cs="굴림" w:hint="eastAsia"/>
        </w:rPr>
        <w:t xml:space="preserve">가운데가 볼록한 특수 가이드 </w:t>
      </w:r>
      <w:bookmarkStart w:id="1" w:name="_GoBack"/>
      <w:bookmarkEnd w:id="1"/>
      <w:r w:rsidR="00AF7FD9">
        <w:rPr>
          <w:rFonts w:asciiTheme="minorEastAsia" w:eastAsiaTheme="minorEastAsia" w:hAnsiTheme="minorEastAsia" w:cs="굴림" w:hint="eastAsia"/>
        </w:rPr>
        <w:t xml:space="preserve">트러프를 </w:t>
      </w:r>
      <w:r w:rsidR="00311C4E">
        <w:rPr>
          <w:rFonts w:asciiTheme="minorEastAsia" w:eastAsiaTheme="minorEastAsia" w:hAnsiTheme="minorEastAsia" w:cs="굴림" w:hint="eastAsia"/>
        </w:rPr>
        <w:t>갖춘 사양으로</w:t>
      </w:r>
      <w:r w:rsidR="00AF7FD9">
        <w:rPr>
          <w:rFonts w:asciiTheme="minorEastAsia" w:eastAsiaTheme="minorEastAsia" w:hAnsiTheme="minorEastAsia" w:cs="굴림" w:hint="eastAsia"/>
        </w:rPr>
        <w:t xml:space="preserve"> 고속에서도 안정적인 성능 유지 </w:t>
      </w:r>
      <w:r w:rsidRPr="009A276A">
        <w:rPr>
          <w:rFonts w:asciiTheme="minorEastAsia" w:eastAsiaTheme="minorEastAsia" w:hAnsiTheme="minorEastAsia"/>
        </w:rPr>
        <w:t>(</w:t>
      </w:r>
      <w:r w:rsidRPr="009A276A">
        <w:rPr>
          <w:rFonts w:asciiTheme="minorEastAsia" w:eastAsiaTheme="minorEastAsia" w:hAnsiTheme="minorEastAsia" w:cs="굴림" w:hint="eastAsia"/>
        </w:rPr>
        <w:t>출처</w:t>
      </w:r>
      <w:r w:rsidRPr="009A276A">
        <w:rPr>
          <w:rFonts w:asciiTheme="minorEastAsia" w:eastAsiaTheme="minorEastAsia" w:hAnsiTheme="minorEastAsia"/>
        </w:rPr>
        <w:t>: igus GmbH)</w:t>
      </w:r>
    </w:p>
    <w:p w:rsidR="00072A4D" w:rsidRPr="00EC09F0" w:rsidRDefault="00072A4D" w:rsidP="00072A4D">
      <w:pPr>
        <w:suppressAutoHyphens/>
        <w:spacing w:line="360" w:lineRule="auto"/>
        <w:rPr>
          <w:rFonts w:asciiTheme="majorEastAsia" w:eastAsiaTheme="majorEastAsia" w:hAnsiTheme="majorEastAsia"/>
          <w:lang w:val="en-GB"/>
        </w:rPr>
      </w:pPr>
      <w:r w:rsidRPr="00EC09F0">
        <w:rPr>
          <w:rFonts w:asciiTheme="majorEastAsia" w:eastAsiaTheme="majorEastAsia" w:hAnsiTheme="majorEastAsia"/>
        </w:rPr>
        <w:t>.</w:t>
      </w:r>
    </w:p>
    <w:p w:rsidR="0032167A" w:rsidRPr="00EC09F0" w:rsidRDefault="0032167A" w:rsidP="00526960">
      <w:pPr>
        <w:overflowPunct w:val="0"/>
        <w:spacing w:line="360" w:lineRule="auto"/>
        <w:rPr>
          <w:rFonts w:asciiTheme="majorEastAsia" w:eastAsiaTheme="majorEastAsia" w:hAnsiTheme="majorEastAsia"/>
          <w:lang w:val="en-GB"/>
        </w:rPr>
      </w:pPr>
    </w:p>
    <w:p w:rsidR="0032167A" w:rsidRPr="00EC09F0" w:rsidRDefault="0032167A" w:rsidP="00526960">
      <w:pPr>
        <w:overflowPunct w:val="0"/>
        <w:spacing w:line="360" w:lineRule="auto"/>
        <w:rPr>
          <w:rFonts w:asciiTheme="majorEastAsia" w:eastAsiaTheme="majorEastAsia" w:hAnsiTheme="majorEastAsia"/>
        </w:rPr>
      </w:pPr>
    </w:p>
    <w:p w:rsidR="0032167A" w:rsidRPr="00EC09F0" w:rsidRDefault="0032167A" w:rsidP="00526960">
      <w:pPr>
        <w:overflowPunct w:val="0"/>
        <w:spacing w:line="360" w:lineRule="auto"/>
        <w:rPr>
          <w:rFonts w:asciiTheme="majorEastAsia" w:eastAsiaTheme="majorEastAsia" w:hAnsiTheme="majorEastAsia"/>
        </w:rPr>
      </w:pPr>
    </w:p>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32167A" w:rsidRPr="00EC09F0">
        <w:tc>
          <w:tcPr>
            <w:tcW w:w="3402" w:type="dxa"/>
          </w:tcPr>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한국 이구스</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언론 홍보 담당</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이재원</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Tel 032 821 2925</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Fax 032 821 2913</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Mobile 010 3303 7626</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Email : jaelee@igus.kr</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http://www.igus.kr</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 xml:space="preserve">http://www.facebook.com/iguskr </w:t>
            </w:r>
          </w:p>
          <w:p w:rsidR="0032167A" w:rsidRPr="00EC09F0" w:rsidRDefault="00880FB2" w:rsidP="00526960">
            <w:pPr>
              <w:overflowPunct w:val="0"/>
              <w:rPr>
                <w:rFonts w:asciiTheme="majorEastAsia" w:eastAsiaTheme="majorEastAsia" w:hAnsiTheme="majorEastAsia"/>
                <w:sz w:val="18"/>
                <w:szCs w:val="18"/>
              </w:rPr>
            </w:pPr>
            <w:r w:rsidRPr="00EC09F0">
              <w:rPr>
                <w:rFonts w:asciiTheme="majorEastAsia" w:eastAsiaTheme="majorEastAsia" w:hAnsiTheme="majorEastAsia"/>
                <w:sz w:val="18"/>
                <w:szCs w:val="18"/>
              </w:rPr>
              <w:t>igus® plastics for longer life®</w:t>
            </w:r>
          </w:p>
        </w:tc>
        <w:tc>
          <w:tcPr>
            <w:tcW w:w="4323" w:type="dxa"/>
          </w:tcPr>
          <w:p w:rsidR="0032167A" w:rsidRPr="00EC09F0" w:rsidRDefault="00880FB2" w:rsidP="00526960">
            <w:pPr>
              <w:overflowPunct w:val="0"/>
              <w:rPr>
                <w:rFonts w:asciiTheme="majorEastAsia" w:eastAsiaTheme="majorEastAsia" w:hAnsiTheme="majorEastAsia"/>
                <w:sz w:val="16"/>
                <w:szCs w:val="16"/>
              </w:rPr>
            </w:pPr>
            <w:r w:rsidRPr="00EC09F0">
              <w:rPr>
                <w:rFonts w:asciiTheme="majorEastAsia" w:eastAsiaTheme="majorEastAsia" w:hAnsiTheme="majorEastAsia"/>
                <w:sz w:val="16"/>
                <w:szCs w:val="16"/>
              </w:rPr>
              <w:t xml:space="preserve">한국 이구스 </w:t>
            </w:r>
          </w:p>
          <w:p w:rsidR="0032167A" w:rsidRPr="00EC09F0" w:rsidRDefault="00880FB2" w:rsidP="00526960">
            <w:pPr>
              <w:overflowPunct w:val="0"/>
              <w:rPr>
                <w:rFonts w:asciiTheme="majorEastAsia" w:eastAsiaTheme="majorEastAsia" w:hAnsiTheme="majorEastAsia"/>
                <w:sz w:val="16"/>
                <w:szCs w:val="16"/>
              </w:rPr>
            </w:pPr>
            <w:r w:rsidRPr="00EC09F0">
              <w:rPr>
                <w:rFonts w:asciiTheme="majorEastAsia" w:eastAsiaTheme="majorEastAsia" w:hAnsiTheme="majorEastAsia"/>
                <w:sz w:val="16"/>
                <w:szCs w:val="16"/>
              </w:rPr>
              <w:t xml:space="preserve">igus는 독일 쾰른에 위치한 본사를 중심으로 전 세계 35개 지사 및 판매 센터를 확보한 다국적 기업입니다. 약 3,180명의 임직원이 근무하고 있으며 2016년 기준 5억 9천2백만 유로의 매출을 달성하였습니다. igus제품은 일반 금속 기계 부품들과는 달리 igus만의 특수한 엔지니어링 플라스틱 재질로 e체인, 케이블, 베어링이 주요 품목이며  경량, 저소음, 무보수, 무급유, 비용 감소 등 차별화 된 수 많은 장점들을 제공합니다. 생산되는 모든 제품은 830평 업계 최대의 실험 설비를 통해 품질이 입증된 제품만을 출고하고 있습니다. </w:t>
            </w:r>
          </w:p>
        </w:tc>
      </w:tr>
    </w:tbl>
    <w:p w:rsidR="0032167A" w:rsidRPr="00EC09F0" w:rsidRDefault="0032167A" w:rsidP="00526960">
      <w:pPr>
        <w:rPr>
          <w:rFonts w:asciiTheme="majorEastAsia" w:eastAsiaTheme="majorEastAsia" w:hAnsiTheme="majorEastAsia"/>
        </w:rPr>
      </w:pPr>
    </w:p>
    <w:p w:rsidR="0032167A" w:rsidRPr="00EC09F0" w:rsidRDefault="0032167A" w:rsidP="00526960">
      <w:pPr>
        <w:overflowPunct w:val="0"/>
        <w:spacing w:line="300" w:lineRule="exact"/>
        <w:ind w:right="-284"/>
        <w:rPr>
          <w:rFonts w:asciiTheme="majorEastAsia" w:eastAsiaTheme="majorEastAsia" w:hAnsiTheme="majorEastAsia"/>
          <w:color w:val="C0C0C0"/>
          <w:sz w:val="16"/>
          <w:szCs w:val="16"/>
        </w:rPr>
      </w:pPr>
    </w:p>
    <w:p w:rsidR="0032167A" w:rsidRPr="00EC09F0" w:rsidRDefault="00880FB2" w:rsidP="00526960">
      <w:pPr>
        <w:overflowPunct w:val="0"/>
        <w:ind w:right="-28"/>
        <w:rPr>
          <w:rFonts w:asciiTheme="majorEastAsia" w:eastAsiaTheme="majorEastAsia" w:hAnsiTheme="majorEastAsia"/>
        </w:rPr>
      </w:pPr>
      <w:r w:rsidRPr="00EC09F0">
        <w:rPr>
          <w:rFonts w:asciiTheme="majorEastAsia" w:eastAsiaTheme="majorEastAsia" w:hAnsiTheme="majorEastAsia"/>
          <w:color w:val="BFBFBF"/>
          <w:sz w:val="16"/>
          <w:szCs w:val="16"/>
        </w:rPr>
        <w:t>"igus", "chainflex", "CFRIP", "conprotect", "CTD", "drylin", "dry-tech", "dryspin", "easy chain", "e-chain", "e-chain systems", "e-ketten", "e-kettensysteme", "e-skin", "energy chain", "energy chain systems", "flizz", “ibow”, "iglide", "iglidur", "igubal", "manus", "motion plastics", "pikchain", "readychain", "readycable", "speedigus", "triflex", "twisterchain", "plastics for longer life", "robolink", "xiros", "vector" 는 igus® GmbH  및 igus® Inc. 의 등록 상표로써 법적인 보호를 받습니다.</w:t>
      </w:r>
    </w:p>
    <w:p w:rsidR="0032167A" w:rsidRPr="00EC09F0" w:rsidRDefault="0032167A" w:rsidP="00526960">
      <w:pPr>
        <w:overflowPunct w:val="0"/>
        <w:spacing w:line="360" w:lineRule="auto"/>
        <w:rPr>
          <w:rFonts w:asciiTheme="majorEastAsia" w:eastAsiaTheme="majorEastAsia" w:hAnsiTheme="majorEastAsia"/>
        </w:rPr>
      </w:pPr>
    </w:p>
    <w:sectPr w:rsidR="0032167A" w:rsidRPr="00EC09F0">
      <w:headerReference w:type="even" r:id="rId8"/>
      <w:headerReference w:type="default" r:id="rId9"/>
      <w:footerReference w:type="even" r:id="rId10"/>
      <w:footerReference w:type="default" r:id="rId11"/>
      <w:pgSz w:w="11906" w:h="16838" w:code="9"/>
      <w:pgMar w:top="1985" w:right="2835" w:bottom="1134" w:left="1418"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5E" w:rsidRDefault="008A475E">
      <w:r>
        <w:separator/>
      </w:r>
    </w:p>
  </w:endnote>
  <w:endnote w:type="continuationSeparator" w:id="0">
    <w:p w:rsidR="008A475E" w:rsidRDefault="008A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HelveticaNeueLT W1G 45 Lt">
    <w:altName w:val="Corbel"/>
    <w:panose1 w:val="00000000000000000000"/>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71" w:rsidRDefault="00CE2671">
    <w:pPr>
      <w:pStyle w:val="a4"/>
      <w:framePr w:wrap="none" w:vAnchor="text" w:hAnchor="margin" w:x="3721" w:y="1"/>
      <w:overflowPunct w:val="0"/>
      <w:rPr>
        <w:rStyle w:val="a5"/>
      </w:rPr>
    </w:pPr>
    <w:r>
      <w:fldChar w:fldCharType="begin"/>
    </w:r>
    <w:r>
      <w:instrText>PAGE  \* MERGEFORMAT</w:instrText>
    </w:r>
    <w:r>
      <w:fldChar w:fldCharType="end"/>
    </w:r>
  </w:p>
  <w:p w:rsidR="00CE2671" w:rsidRDefault="00CE2671">
    <w:pPr>
      <w:pStyle w:val="a4"/>
      <w:overflowPunct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71" w:rsidRDefault="00CE2671">
    <w:pPr>
      <w:pStyle w:val="a4"/>
      <w:overflowPunct w:val="0"/>
      <w:jc w:val="center"/>
    </w:pPr>
    <w:r>
      <w:fldChar w:fldCharType="begin"/>
    </w:r>
    <w:r>
      <w:instrText>PAGE  \* MERGEFORMAT</w:instrText>
    </w:r>
    <w:r>
      <w:fldChar w:fldCharType="separate"/>
    </w:r>
    <w:r w:rsidR="00893B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5E" w:rsidRDefault="008A475E">
      <w:r>
        <w:separator/>
      </w:r>
    </w:p>
  </w:footnote>
  <w:footnote w:type="continuationSeparator" w:id="0">
    <w:p w:rsidR="008A475E" w:rsidRDefault="008A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71" w:rsidRDefault="00CE2671">
    <w:pPr>
      <w:pStyle w:val="a3"/>
      <w:overflowPunct w:val="0"/>
    </w:pPr>
    <w:r>
      <w:rPr>
        <w:noProof/>
        <w:sz w:val="20"/>
      </w:rPr>
      <w:drawing>
        <wp:inline distT="0" distB="0" distL="0" distR="0">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mobile/Containers/Data/Application/6263198C-F85B-4768-97BC-B7E4755BA94F/tmp/etemp1/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34335" cy="1524635"/>
                  </a:xfrm>
                  <a:prstGeom prst="rect">
                    <a:avLst/>
                  </a:prstGeom>
                  <a:noFill/>
                  <a:ln cap="flat">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71" w:rsidRDefault="00CE2671">
    <w:pPr>
      <w:pStyle w:val="a3"/>
      <w:tabs>
        <w:tab w:val="right" w:pos="1276"/>
      </w:tabs>
      <w:overflowPunct w:val="0"/>
    </w:pPr>
    <w:r>
      <w:rPr>
        <w:noProof/>
        <w:sz w:val="20"/>
      </w:rPr>
      <w:drawing>
        <wp:anchor distT="0" distB="0" distL="114300" distR="114300" simplePos="0" relativeHeight="251624959" behindDoc="1" locked="0" layoutInCell="1" allowOverlap="1">
          <wp:simplePos x="0" y="0"/>
          <wp:positionH relativeFrom="column">
            <wp:posOffset>5104134</wp:posOffset>
          </wp:positionH>
          <wp:positionV relativeFrom="paragraph">
            <wp:posOffset>8259</wp:posOffset>
          </wp:positionV>
          <wp:extent cx="1295400" cy="728980"/>
          <wp:effectExtent l="0" t="0" r="0" b="0"/>
          <wp:wrapNone/>
          <wp:docPr id="5"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ar/mobile/Containers/Data/Application/6263198C-F85B-4768-97BC-B7E4755BA94F/tmp/etemp1/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96035" cy="729615"/>
                  </a:xfrm>
                  <a:prstGeom prst="rect">
                    <a:avLst/>
                  </a:prstGeom>
                  <a:noFill/>
                  <a:ln cap="flat">
                    <a:noFill/>
                  </a:ln>
                </pic:spPr>
              </pic:pic>
            </a:graphicData>
          </a:graphic>
        </wp:anchor>
      </w:drawing>
    </w:r>
  </w:p>
  <w:p w:rsidR="00CE2671" w:rsidRDefault="00CE2671">
    <w:pPr>
      <w:pStyle w:val="a3"/>
      <w:tabs>
        <w:tab w:val="right" w:pos="1276"/>
      </w:tabs>
      <w:overflowPunct w:val="0"/>
    </w:pPr>
  </w:p>
  <w:p w:rsidR="00CE2671" w:rsidRDefault="00CE2671">
    <w:pPr>
      <w:pStyle w:val="a3"/>
      <w:tabs>
        <w:tab w:val="right" w:pos="1276"/>
      </w:tabs>
      <w:overflowPunct w:val="0"/>
      <w:rPr>
        <w:b/>
        <w:color w:val="808080"/>
        <w:sz w:val="24"/>
        <w:szCs w:val="24"/>
      </w:rPr>
    </w:pPr>
    <w:r>
      <w:rPr>
        <w:b/>
        <w:color w:val="808080"/>
        <w:sz w:val="24"/>
        <w:szCs w:val="24"/>
      </w:rPr>
      <w:t>보도 자료</w:t>
    </w:r>
  </w:p>
  <w:p w:rsidR="00CE2671" w:rsidRDefault="00CE2671">
    <w:pPr>
      <w:pStyle w:val="a3"/>
      <w:overflowPunct w:val="0"/>
      <w:rPr>
        <w:rStyle w:val="a5"/>
      </w:rPr>
    </w:pPr>
  </w:p>
  <w:p w:rsidR="00CE2671" w:rsidRDefault="00CE2671">
    <w:pPr>
      <w:pStyle w:val="a3"/>
      <w:overflowPunct w:val="0"/>
      <w:rPr>
        <w:rStyle w:val="a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0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yNTSytDAxMLAwNbBQ0lEKTi0uzszPAykwrAUA4+9xyiwAAAA="/>
  </w:docVars>
  <w:rsids>
    <w:rsidRoot w:val="0032167A"/>
    <w:rsid w:val="00002C43"/>
    <w:rsid w:val="00016A1C"/>
    <w:rsid w:val="000174E5"/>
    <w:rsid w:val="00031936"/>
    <w:rsid w:val="00035341"/>
    <w:rsid w:val="000367F8"/>
    <w:rsid w:val="00047262"/>
    <w:rsid w:val="000517BA"/>
    <w:rsid w:val="00057698"/>
    <w:rsid w:val="000608C1"/>
    <w:rsid w:val="00072A4D"/>
    <w:rsid w:val="0009416F"/>
    <w:rsid w:val="0009774B"/>
    <w:rsid w:val="000A389B"/>
    <w:rsid w:val="000B70C4"/>
    <w:rsid w:val="000D467D"/>
    <w:rsid w:val="000E266F"/>
    <w:rsid w:val="00111FEF"/>
    <w:rsid w:val="001129FB"/>
    <w:rsid w:val="001318A2"/>
    <w:rsid w:val="00173D48"/>
    <w:rsid w:val="001972FA"/>
    <w:rsid w:val="001A1382"/>
    <w:rsid w:val="001A7634"/>
    <w:rsid w:val="00220418"/>
    <w:rsid w:val="00230C0D"/>
    <w:rsid w:val="00273FDF"/>
    <w:rsid w:val="00291443"/>
    <w:rsid w:val="002A0197"/>
    <w:rsid w:val="002A4834"/>
    <w:rsid w:val="002B4988"/>
    <w:rsid w:val="002C5E81"/>
    <w:rsid w:val="002D3248"/>
    <w:rsid w:val="002F5396"/>
    <w:rsid w:val="00300C58"/>
    <w:rsid w:val="00300F7F"/>
    <w:rsid w:val="00311C4E"/>
    <w:rsid w:val="0032167A"/>
    <w:rsid w:val="00342F4F"/>
    <w:rsid w:val="00351FB5"/>
    <w:rsid w:val="003C4F17"/>
    <w:rsid w:val="003C6FAF"/>
    <w:rsid w:val="003D2888"/>
    <w:rsid w:val="003F4E5F"/>
    <w:rsid w:val="00447BD1"/>
    <w:rsid w:val="00470683"/>
    <w:rsid w:val="00481EE1"/>
    <w:rsid w:val="00484F83"/>
    <w:rsid w:val="004957AE"/>
    <w:rsid w:val="00496800"/>
    <w:rsid w:val="004A4EA6"/>
    <w:rsid w:val="004B07F7"/>
    <w:rsid w:val="004C4E5B"/>
    <w:rsid w:val="0052010A"/>
    <w:rsid w:val="00523BF3"/>
    <w:rsid w:val="00526960"/>
    <w:rsid w:val="005278A4"/>
    <w:rsid w:val="00536531"/>
    <w:rsid w:val="005377F4"/>
    <w:rsid w:val="005478D2"/>
    <w:rsid w:val="005566D7"/>
    <w:rsid w:val="00556A7B"/>
    <w:rsid w:val="00562447"/>
    <w:rsid w:val="00563C3E"/>
    <w:rsid w:val="00574CF2"/>
    <w:rsid w:val="00575FEB"/>
    <w:rsid w:val="005A0D5D"/>
    <w:rsid w:val="005A2647"/>
    <w:rsid w:val="005C0566"/>
    <w:rsid w:val="005D08CD"/>
    <w:rsid w:val="006170C4"/>
    <w:rsid w:val="006314D9"/>
    <w:rsid w:val="0065701B"/>
    <w:rsid w:val="006742D3"/>
    <w:rsid w:val="00677C08"/>
    <w:rsid w:val="006853C0"/>
    <w:rsid w:val="00685E66"/>
    <w:rsid w:val="006C0279"/>
    <w:rsid w:val="006D07E1"/>
    <w:rsid w:val="006D2A33"/>
    <w:rsid w:val="006F3B29"/>
    <w:rsid w:val="006F6531"/>
    <w:rsid w:val="00711D33"/>
    <w:rsid w:val="007332C3"/>
    <w:rsid w:val="00742329"/>
    <w:rsid w:val="00744CD2"/>
    <w:rsid w:val="00770615"/>
    <w:rsid w:val="0079664A"/>
    <w:rsid w:val="007C1FFA"/>
    <w:rsid w:val="007C6BF5"/>
    <w:rsid w:val="007E7251"/>
    <w:rsid w:val="007F260A"/>
    <w:rsid w:val="007F27C1"/>
    <w:rsid w:val="008036CE"/>
    <w:rsid w:val="0084557C"/>
    <w:rsid w:val="00850679"/>
    <w:rsid w:val="008616EF"/>
    <w:rsid w:val="008650A5"/>
    <w:rsid w:val="00880FB2"/>
    <w:rsid w:val="00893B18"/>
    <w:rsid w:val="008974A9"/>
    <w:rsid w:val="008A475E"/>
    <w:rsid w:val="008B6638"/>
    <w:rsid w:val="008D2F5E"/>
    <w:rsid w:val="008E0D8F"/>
    <w:rsid w:val="008E3D12"/>
    <w:rsid w:val="008F1F2F"/>
    <w:rsid w:val="008F4736"/>
    <w:rsid w:val="0091234F"/>
    <w:rsid w:val="00914514"/>
    <w:rsid w:val="00917BA2"/>
    <w:rsid w:val="00920732"/>
    <w:rsid w:val="00934C5F"/>
    <w:rsid w:val="00950E97"/>
    <w:rsid w:val="009608F0"/>
    <w:rsid w:val="00981275"/>
    <w:rsid w:val="00996B8F"/>
    <w:rsid w:val="009A276A"/>
    <w:rsid w:val="009B0F3F"/>
    <w:rsid w:val="009B3840"/>
    <w:rsid w:val="00A15588"/>
    <w:rsid w:val="00A85E48"/>
    <w:rsid w:val="00AA69A5"/>
    <w:rsid w:val="00AC4B53"/>
    <w:rsid w:val="00AC7AAC"/>
    <w:rsid w:val="00AD306A"/>
    <w:rsid w:val="00AE424F"/>
    <w:rsid w:val="00AF7FD9"/>
    <w:rsid w:val="00B007FC"/>
    <w:rsid w:val="00B16928"/>
    <w:rsid w:val="00B233D6"/>
    <w:rsid w:val="00B624A7"/>
    <w:rsid w:val="00B64F72"/>
    <w:rsid w:val="00B8611D"/>
    <w:rsid w:val="00B8753C"/>
    <w:rsid w:val="00B929D9"/>
    <w:rsid w:val="00B938D1"/>
    <w:rsid w:val="00B972F4"/>
    <w:rsid w:val="00B97F0B"/>
    <w:rsid w:val="00BA1D38"/>
    <w:rsid w:val="00BA3538"/>
    <w:rsid w:val="00BB719A"/>
    <w:rsid w:val="00BD2AAF"/>
    <w:rsid w:val="00BD32EA"/>
    <w:rsid w:val="00BE3270"/>
    <w:rsid w:val="00C0121C"/>
    <w:rsid w:val="00C137EB"/>
    <w:rsid w:val="00C277B6"/>
    <w:rsid w:val="00C31CD4"/>
    <w:rsid w:val="00C43807"/>
    <w:rsid w:val="00C45329"/>
    <w:rsid w:val="00C61FFA"/>
    <w:rsid w:val="00C6347B"/>
    <w:rsid w:val="00C80A9F"/>
    <w:rsid w:val="00CA4593"/>
    <w:rsid w:val="00CA53FE"/>
    <w:rsid w:val="00CA5CA6"/>
    <w:rsid w:val="00CB1376"/>
    <w:rsid w:val="00CE2671"/>
    <w:rsid w:val="00CF36BE"/>
    <w:rsid w:val="00D17F1D"/>
    <w:rsid w:val="00D240B1"/>
    <w:rsid w:val="00D32A99"/>
    <w:rsid w:val="00D471EA"/>
    <w:rsid w:val="00D856F2"/>
    <w:rsid w:val="00D85DA9"/>
    <w:rsid w:val="00D87360"/>
    <w:rsid w:val="00D87597"/>
    <w:rsid w:val="00D87C00"/>
    <w:rsid w:val="00DC35EB"/>
    <w:rsid w:val="00DC7365"/>
    <w:rsid w:val="00DD6345"/>
    <w:rsid w:val="00DE4EB1"/>
    <w:rsid w:val="00DF4CE2"/>
    <w:rsid w:val="00DF4F4B"/>
    <w:rsid w:val="00E44A93"/>
    <w:rsid w:val="00E50DB2"/>
    <w:rsid w:val="00EA5310"/>
    <w:rsid w:val="00EB36A9"/>
    <w:rsid w:val="00EC09F0"/>
    <w:rsid w:val="00ED7F32"/>
    <w:rsid w:val="00EF0F52"/>
    <w:rsid w:val="00EF208A"/>
    <w:rsid w:val="00EF4D51"/>
    <w:rsid w:val="00EF507C"/>
    <w:rsid w:val="00F5099E"/>
    <w:rsid w:val="00F62BB4"/>
    <w:rsid w:val="00F72E25"/>
    <w:rsid w:val="00F920EF"/>
    <w:rsid w:val="00F95AB7"/>
    <w:rsid w:val="00FB4AD1"/>
    <w:rsid w:val="00FD623D"/>
    <w:rsid w:val="00FF371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5175A0-9595-40B2-94EA-5AEE6CC9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jc w:val="both"/>
      <w:textAlignment w:val="baseline"/>
    </w:pPr>
    <w:rPr>
      <w:rFonts w:ascii="Arial" w:eastAsia="Arial" w:hAnsi="Arial"/>
      <w:sz w:val="22"/>
      <w:szCs w:val="22"/>
    </w:rPr>
  </w:style>
  <w:style w:type="paragraph" w:styleId="1">
    <w:name w:val="heading 1"/>
    <w:basedOn w:val="a"/>
    <w:next w:val="a"/>
    <w:link w:val="1Char"/>
    <w:uiPriority w:val="7"/>
    <w:qFormat/>
    <w:pPr>
      <w:keepNext/>
      <w:autoSpaceDE/>
      <w:autoSpaceDN/>
      <w:outlineLvl w:val="0"/>
    </w:pPr>
    <w:rPr>
      <w:b/>
      <w:sz w:val="24"/>
      <w:szCs w:val="24"/>
      <w:u w:val="single"/>
    </w:rPr>
  </w:style>
  <w:style w:type="paragraph" w:styleId="2">
    <w:name w:val="heading 2"/>
    <w:basedOn w:val="a"/>
    <w:next w:val="a"/>
    <w:uiPriority w:val="8"/>
    <w:qFormat/>
    <w:pPr>
      <w:autoSpaceDE/>
      <w:autoSpaceDN/>
      <w:outlineLvl w:val="1"/>
    </w:pPr>
    <w:rPr>
      <w:sz w:val="24"/>
      <w:szCs w:val="24"/>
    </w:rPr>
  </w:style>
  <w:style w:type="paragraph" w:styleId="3">
    <w:name w:val="heading 3"/>
    <w:basedOn w:val="a"/>
    <w:next w:val="a"/>
    <w:uiPriority w:val="9"/>
    <w:qFormat/>
    <w:pPr>
      <w:keepNext/>
      <w:autoSpaceDE/>
      <w:autoSpaceDN/>
      <w:outlineLvl w:val="2"/>
    </w:pPr>
    <w:rPr>
      <w:b/>
      <w:sz w:val="26"/>
      <w:szCs w:val="26"/>
    </w:rPr>
  </w:style>
  <w:style w:type="paragraph" w:styleId="4">
    <w:name w:val="heading 4"/>
    <w:basedOn w:val="a"/>
    <w:next w:val="a"/>
    <w:uiPriority w:val="10"/>
    <w:qFormat/>
    <w:pPr>
      <w:keepNext/>
      <w:autoSpaceDE/>
      <w:autoSpaceDN/>
      <w:outlineLvl w:val="3"/>
    </w:pPr>
    <w:rPr>
      <w:b/>
      <w:sz w:val="24"/>
      <w:szCs w:val="24"/>
    </w:rPr>
  </w:style>
  <w:style w:type="paragraph" w:styleId="5">
    <w:name w:val="heading 5"/>
    <w:basedOn w:val="a"/>
    <w:next w:val="a"/>
    <w:uiPriority w:val="11"/>
    <w:qFormat/>
    <w:pPr>
      <w:keepNext/>
      <w:autoSpaceDE/>
      <w:autoSpaceDN/>
      <w:outlineLvl w:val="4"/>
    </w:pPr>
    <w:rPr>
      <w:b/>
      <w:sz w:val="32"/>
      <w:szCs w:val="32"/>
    </w:rPr>
  </w:style>
  <w:style w:type="paragraph" w:styleId="6">
    <w:name w:val="heading 6"/>
    <w:basedOn w:val="a"/>
    <w:next w:val="a"/>
    <w:uiPriority w:val="12"/>
    <w:qFormat/>
    <w:pPr>
      <w:keepNext/>
      <w:autoSpaceDE/>
      <w:autoSpaceDN/>
      <w:outlineLvl w:val="5"/>
    </w:pPr>
    <w:rPr>
      <w:b/>
      <w:sz w:val="20"/>
      <w:szCs w:val="20"/>
    </w:rPr>
  </w:style>
  <w:style w:type="paragraph" w:styleId="7">
    <w:name w:val="heading 7"/>
    <w:basedOn w:val="a"/>
    <w:next w:val="a"/>
    <w:uiPriority w:val="13"/>
    <w:qFormat/>
    <w:pPr>
      <w:keepNext/>
      <w:tabs>
        <w:tab w:val="left" w:pos="7938"/>
      </w:tabs>
      <w:autoSpaceDE/>
      <w:autoSpaceDN/>
      <w:ind w:right="2380"/>
      <w:outlineLvl w:val="6"/>
    </w:pPr>
    <w:rPr>
      <w:b/>
      <w:sz w:val="20"/>
      <w:szCs w:val="20"/>
    </w:rPr>
  </w:style>
  <w:style w:type="paragraph" w:styleId="8">
    <w:name w:val="heading 8"/>
    <w:basedOn w:val="a"/>
    <w:next w:val="a"/>
    <w:uiPriority w:val="14"/>
    <w:qFormat/>
    <w:pPr>
      <w:keepNext/>
      <w:autoSpaceDE/>
      <w:autoSpaceDN/>
      <w:ind w:right="-28"/>
      <w:outlineLvl w:val="7"/>
    </w:pPr>
    <w:rPr>
      <w:b/>
      <w:sz w:val="20"/>
      <w:szCs w:val="20"/>
    </w:rPr>
  </w:style>
  <w:style w:type="paragraph" w:styleId="9">
    <w:name w:val="heading 9"/>
    <w:basedOn w:val="a"/>
    <w:next w:val="a"/>
    <w:uiPriority w:val="15"/>
    <w:qFormat/>
    <w:pPr>
      <w:keepNext/>
      <w:autoSpaceDE/>
      <w:autoSpaceDN/>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autoSpaceDE/>
      <w:autoSpaceDN/>
    </w:pPr>
  </w:style>
  <w:style w:type="paragraph" w:styleId="a4">
    <w:name w:val="footer"/>
    <w:basedOn w:val="a"/>
    <w:link w:val="Char"/>
    <w:pPr>
      <w:tabs>
        <w:tab w:val="center" w:pos="4536"/>
        <w:tab w:val="right" w:pos="9072"/>
      </w:tabs>
      <w:autoSpaceDE/>
      <w:autoSpaceDN/>
    </w:pPr>
  </w:style>
  <w:style w:type="character" w:styleId="a5">
    <w:name w:val="page number"/>
    <w:basedOn w:val="a0"/>
  </w:style>
  <w:style w:type="paragraph" w:customStyle="1" w:styleId="Textkrper21">
    <w:name w:val="Textkörper 21"/>
    <w:basedOn w:val="a"/>
    <w:rPr>
      <w:b/>
      <w:i/>
      <w:sz w:val="20"/>
      <w:szCs w:val="20"/>
    </w:rPr>
  </w:style>
  <w:style w:type="paragraph" w:customStyle="1" w:styleId="Blocktext1">
    <w:name w:val="Blocktext1"/>
    <w:basedOn w:val="a"/>
    <w:pPr>
      <w:autoSpaceDE/>
      <w:autoSpaceDN/>
      <w:ind w:left="23" w:right="612"/>
    </w:pPr>
    <w:rPr>
      <w:sz w:val="18"/>
      <w:szCs w:val="18"/>
    </w:rPr>
  </w:style>
  <w:style w:type="paragraph" w:customStyle="1" w:styleId="Textkrper31">
    <w:name w:val="Textkörper 31"/>
    <w:basedOn w:val="a"/>
    <w:pPr>
      <w:tabs>
        <w:tab w:val="left" w:pos="7371"/>
      </w:tabs>
      <w:autoSpaceDE/>
      <w:autoSpaceDN/>
      <w:ind w:right="2408"/>
    </w:pPr>
  </w:style>
  <w:style w:type="paragraph" w:styleId="a6">
    <w:name w:val="Body Text"/>
    <w:basedOn w:val="a"/>
    <w:rPr>
      <w:sz w:val="20"/>
      <w:szCs w:val="20"/>
    </w:rPr>
  </w:style>
  <w:style w:type="paragraph" w:customStyle="1" w:styleId="NurText1">
    <w:name w:val="Nur Text1"/>
    <w:basedOn w:val="a"/>
    <w:rPr>
      <w:rFonts w:ascii="Courier New" w:eastAsia="Courier New" w:hAnsi="Courier New"/>
      <w:sz w:val="20"/>
      <w:szCs w:val="20"/>
    </w:rPr>
  </w:style>
  <w:style w:type="paragraph" w:styleId="a7">
    <w:name w:val="footnote text"/>
    <w:basedOn w:val="a"/>
    <w:semiHidden/>
    <w:rPr>
      <w:sz w:val="20"/>
      <w:szCs w:val="20"/>
    </w:rPr>
  </w:style>
  <w:style w:type="character" w:styleId="a8">
    <w:name w:val="footnote reference"/>
    <w:semiHidden/>
    <w:rPr>
      <w:w w:val="100"/>
      <w:sz w:val="20"/>
      <w:szCs w:val="20"/>
      <w:shd w:val="clear" w:color="auto" w:fill="auto"/>
      <w:vertAlign w:val="superscript"/>
    </w:rPr>
  </w:style>
  <w:style w:type="paragraph" w:customStyle="1" w:styleId="Sprechblasentext1">
    <w:name w:val="Sprechblasentext1"/>
    <w:basedOn w:val="a"/>
    <w:rPr>
      <w:rFonts w:ascii="Tahoma" w:eastAsia="Tahoma" w:hAnsi="Tahoma"/>
      <w:sz w:val="16"/>
      <w:szCs w:val="16"/>
    </w:rPr>
  </w:style>
  <w:style w:type="paragraph" w:styleId="20">
    <w:name w:val="Body Text 2"/>
    <w:basedOn w:val="a"/>
    <w:pPr>
      <w:autoSpaceDE/>
      <w:autoSpaceDN/>
      <w:ind w:right="-28"/>
    </w:pPr>
  </w:style>
  <w:style w:type="character" w:styleId="a9">
    <w:name w:val="Hyperlink"/>
    <w:rPr>
      <w:color w:val="0000FF"/>
      <w:w w:val="100"/>
      <w:sz w:val="20"/>
      <w:szCs w:val="20"/>
      <w:u w:val="single"/>
      <w:shd w:val="clear" w:color="auto" w:fill="auto"/>
    </w:rPr>
  </w:style>
  <w:style w:type="paragraph" w:styleId="aa">
    <w:name w:val="Balloon Text"/>
    <w:basedOn w:val="a"/>
    <w:semiHidden/>
    <w:rPr>
      <w:rFonts w:ascii="Tahoma" w:eastAsia="Tahoma" w:hAnsi="Tahoma"/>
      <w:sz w:val="16"/>
      <w:szCs w:val="16"/>
    </w:rPr>
  </w:style>
  <w:style w:type="character" w:customStyle="1" w:styleId="font91">
    <w:name w:val="font91"/>
    <w:rPr>
      <w:rFonts w:ascii="HelveticaNeueLT" w:eastAsia="HelveticaNeueLT" w:hAnsi="HelveticaNeueLT"/>
      <w:color w:val="000000"/>
      <w:w w:val="100"/>
      <w:sz w:val="12"/>
      <w:szCs w:val="12"/>
      <w:bdr w:val="single" w:sz="2" w:space="0" w:color="0000FF"/>
      <w:shd w:val="clear" w:color="auto" w:fill="auto"/>
    </w:rPr>
  </w:style>
  <w:style w:type="character" w:customStyle="1" w:styleId="font101">
    <w:name w:val="font101"/>
    <w:rPr>
      <w:rFonts w:ascii="HelveticaNeueLT" w:eastAsia="HelveticaNeueLT" w:hAnsi="HelveticaNeueLT"/>
      <w:color w:val="000000"/>
      <w:w w:val="100"/>
      <w:sz w:val="7"/>
      <w:szCs w:val="7"/>
      <w:bdr w:val="single" w:sz="2" w:space="0" w:color="0000FF"/>
      <w:shd w:val="clear" w:color="auto" w:fill="auto"/>
    </w:rPr>
  </w:style>
  <w:style w:type="character" w:customStyle="1" w:styleId="Char">
    <w:name w:val="바닥글 Char"/>
    <w:basedOn w:val="a0"/>
    <w:link w:val="a4"/>
    <w:rPr>
      <w:rFonts w:ascii="Arial" w:eastAsia="Arial" w:hAnsi="Arial"/>
      <w:w w:val="100"/>
      <w:sz w:val="22"/>
      <w:szCs w:val="22"/>
      <w:shd w:val="clear" w:color="auto" w:fill="auto"/>
    </w:rPr>
  </w:style>
  <w:style w:type="character" w:customStyle="1" w:styleId="1Char">
    <w:name w:val="제목 1 Char"/>
    <w:basedOn w:val="a0"/>
    <w:link w:val="1"/>
    <w:rPr>
      <w:rFonts w:ascii="Arial" w:eastAsia="Arial" w:hAnsi="Arial"/>
      <w:b/>
      <w:w w:val="100"/>
      <w:sz w:val="24"/>
      <w:szCs w:val="24"/>
      <w:u w:val="single"/>
      <w:shd w:val="clear" w:color="auto" w:fill="auto"/>
    </w:rPr>
  </w:style>
  <w:style w:type="paragraph" w:customStyle="1" w:styleId="Default">
    <w:name w:val="Default"/>
    <w:rsid w:val="00072A4D"/>
    <w:pPr>
      <w:autoSpaceDE w:val="0"/>
      <w:autoSpaceDN w:val="0"/>
      <w:adjustRightInd w:val="0"/>
    </w:pPr>
    <w:rPr>
      <w:rFonts w:ascii="HelveticaNeueLT W1G 45 Lt" w:eastAsia="Times New Roman" w:hAnsi="HelveticaNeueLT W1G 45 Lt" w:cs="HelveticaNeueLT W1G 45 Lt"/>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DF7E-C2F5-4A2F-97AD-1968056E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1773</Characters>
  <Application>Microsoft Office Word</Application>
  <DocSecurity>0</DocSecurity>
  <Lines>14</Lines>
  <Paragraphs>4</Paragraphs>
  <MMClips>0</MMClip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Jaewon</dc:creator>
  <cp:lastModifiedBy>jjung</cp:lastModifiedBy>
  <cp:revision>2</cp:revision>
  <dcterms:created xsi:type="dcterms:W3CDTF">2019-01-28T02:48:00Z</dcterms:created>
  <dcterms:modified xsi:type="dcterms:W3CDTF">2019-01-28T02:48:00Z</dcterms:modified>
</cp:coreProperties>
</file>